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1E" w:rsidRPr="0046421E" w:rsidRDefault="0046421E" w:rsidP="0046421E">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46421E">
        <w:rPr>
          <w:rFonts w:ascii="Times New Roman" w:eastAsia="Times New Roman" w:hAnsi="Times New Roman" w:cs="Times New Roman"/>
          <w:b/>
          <w:bCs/>
          <w:kern w:val="36"/>
          <w:sz w:val="48"/>
          <w:szCs w:val="48"/>
          <w:lang/>
        </w:rPr>
        <w:t>What Are "Oils"?</w:t>
      </w:r>
    </w:p>
    <w:p w:rsidR="0046421E" w:rsidRPr="0046421E" w:rsidRDefault="0046421E" w:rsidP="0046421E">
      <w:p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Oils are fats that are liquid at room temperature, like the vegetable oils used in cooking. Oils come from many different plants and from fish. Oils are NOT a food group, but they provide essential nutrients. Therefore, oils are included in USDA food patterns.</w:t>
      </w:r>
      <w:r w:rsidRPr="0046421E">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14375" cy="1590675"/>
            <wp:effectExtent l="19050" t="0" r="9525" b="0"/>
            <wp:wrapSquare wrapText="bothSides"/>
            <wp:docPr id="2" name="Picture 2" descr="bottle of vegetable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le of vegetable oil"/>
                    <pic:cNvPicPr>
                      <a:picLocks noChangeAspect="1" noChangeArrowheads="1"/>
                    </pic:cNvPicPr>
                  </pic:nvPicPr>
                  <pic:blipFill>
                    <a:blip r:embed="rId5" cstate="print"/>
                    <a:srcRect/>
                    <a:stretch>
                      <a:fillRect/>
                    </a:stretch>
                  </pic:blipFill>
                  <pic:spPr bwMode="auto">
                    <a:xfrm>
                      <a:off x="0" y="0"/>
                      <a:ext cx="714375" cy="1590675"/>
                    </a:xfrm>
                    <a:prstGeom prst="rect">
                      <a:avLst/>
                    </a:prstGeom>
                    <a:noFill/>
                    <a:ln w="9525">
                      <a:noFill/>
                      <a:miter lim="800000"/>
                      <a:headEnd/>
                      <a:tailEnd/>
                    </a:ln>
                  </pic:spPr>
                </pic:pic>
              </a:graphicData>
            </a:graphic>
          </wp:anchor>
        </w:drawing>
      </w:r>
      <w:r w:rsidRPr="0046421E">
        <w:rPr>
          <w:rFonts w:ascii="Times New Roman" w:eastAsia="Times New Roman" w:hAnsi="Times New Roman" w:cs="Times New Roman"/>
          <w:sz w:val="24"/>
          <w:szCs w:val="24"/>
          <w:lang/>
        </w:rPr>
        <w:br/>
        <w:t>Some commonly eaten oils include:</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canola oil</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corn oil</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cottonseed oil</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olive oil</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safflower oil</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soybean oil</w:t>
      </w:r>
    </w:p>
    <w:p w:rsidR="0046421E" w:rsidRPr="0046421E" w:rsidRDefault="0046421E" w:rsidP="0046421E">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sunflower oil</w:t>
      </w:r>
    </w:p>
    <w:p w:rsidR="0046421E" w:rsidRPr="0046421E" w:rsidRDefault="0046421E" w:rsidP="0046421E">
      <w:p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Some oils are used mainly as flavorings, such as walnut oil and sesame oil. A number of foods are naturally high in oils, like:</w:t>
      </w:r>
    </w:p>
    <w:p w:rsidR="0046421E" w:rsidRPr="0046421E" w:rsidRDefault="0046421E" w:rsidP="0046421E">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nuts</w:t>
      </w:r>
    </w:p>
    <w:p w:rsidR="0046421E" w:rsidRPr="0046421E" w:rsidRDefault="0046421E" w:rsidP="0046421E">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olives</w:t>
      </w:r>
    </w:p>
    <w:p w:rsidR="0046421E" w:rsidRPr="0046421E" w:rsidRDefault="0046421E" w:rsidP="0046421E">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some fish</w:t>
      </w:r>
    </w:p>
    <w:p w:rsidR="0046421E" w:rsidRPr="0046421E" w:rsidRDefault="0046421E" w:rsidP="0046421E">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avocados</w:t>
      </w:r>
    </w:p>
    <w:p w:rsidR="0046421E" w:rsidRPr="0046421E" w:rsidRDefault="0046421E" w:rsidP="0046421E">
      <w:p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 xml:space="preserve">Foods that are mainly oil include mayonnaise, certain salad dressings, and soft (tub or squeeze) margarine with no </w:t>
      </w:r>
      <w:proofErr w:type="gramStart"/>
      <w:r w:rsidRPr="0046421E">
        <w:rPr>
          <w:rFonts w:ascii="Times New Roman" w:eastAsia="Times New Roman" w:hAnsi="Times New Roman" w:cs="Times New Roman"/>
          <w:i/>
          <w:iCs/>
          <w:sz w:val="24"/>
          <w:szCs w:val="24"/>
          <w:lang/>
        </w:rPr>
        <w:t>trans</w:t>
      </w:r>
      <w:proofErr w:type="gramEnd"/>
      <w:r w:rsidRPr="0046421E">
        <w:rPr>
          <w:rFonts w:ascii="Times New Roman" w:eastAsia="Times New Roman" w:hAnsi="Times New Roman" w:cs="Times New Roman"/>
          <w:sz w:val="24"/>
          <w:szCs w:val="24"/>
          <w:lang/>
        </w:rPr>
        <w:t xml:space="preserve"> fats. Check the </w:t>
      </w:r>
      <w:hyperlink r:id="rId6" w:history="1">
        <w:r w:rsidRPr="0046421E">
          <w:rPr>
            <w:rFonts w:ascii="Times New Roman" w:eastAsia="Times New Roman" w:hAnsi="Times New Roman" w:cs="Times New Roman"/>
            <w:color w:val="0000FF"/>
            <w:sz w:val="24"/>
            <w:szCs w:val="24"/>
            <w:u w:val="single"/>
            <w:lang/>
          </w:rPr>
          <w:t>Nutrition Facts label</w:t>
        </w:r>
      </w:hyperlink>
      <w:r w:rsidRPr="0046421E">
        <w:rPr>
          <w:rFonts w:ascii="Times New Roman" w:eastAsia="Times New Roman" w:hAnsi="Times New Roman" w:cs="Times New Roman"/>
          <w:sz w:val="24"/>
          <w:szCs w:val="24"/>
          <w:lang/>
        </w:rPr>
        <w:t xml:space="preserve"> to find margarines with 0 grams of </w:t>
      </w:r>
      <w:proofErr w:type="gramStart"/>
      <w:r w:rsidRPr="0046421E">
        <w:rPr>
          <w:rFonts w:ascii="Times New Roman" w:eastAsia="Times New Roman" w:hAnsi="Times New Roman" w:cs="Times New Roman"/>
          <w:i/>
          <w:iCs/>
          <w:sz w:val="24"/>
          <w:szCs w:val="24"/>
          <w:lang/>
        </w:rPr>
        <w:t>trans</w:t>
      </w:r>
      <w:proofErr w:type="gramEnd"/>
      <w:r w:rsidRPr="0046421E">
        <w:rPr>
          <w:rFonts w:ascii="Times New Roman" w:eastAsia="Times New Roman" w:hAnsi="Times New Roman" w:cs="Times New Roman"/>
          <w:sz w:val="24"/>
          <w:szCs w:val="24"/>
          <w:lang/>
        </w:rPr>
        <w:t xml:space="preserve"> fat. Amounts of </w:t>
      </w:r>
      <w:proofErr w:type="gramStart"/>
      <w:r w:rsidRPr="0046421E">
        <w:rPr>
          <w:rFonts w:ascii="Times New Roman" w:eastAsia="Times New Roman" w:hAnsi="Times New Roman" w:cs="Times New Roman"/>
          <w:i/>
          <w:iCs/>
          <w:sz w:val="24"/>
          <w:szCs w:val="24"/>
          <w:lang/>
        </w:rPr>
        <w:t>trans</w:t>
      </w:r>
      <w:proofErr w:type="gramEnd"/>
      <w:r w:rsidRPr="0046421E">
        <w:rPr>
          <w:rFonts w:ascii="Times New Roman" w:eastAsia="Times New Roman" w:hAnsi="Times New Roman" w:cs="Times New Roman"/>
          <w:sz w:val="24"/>
          <w:szCs w:val="24"/>
          <w:lang/>
        </w:rPr>
        <w:t xml:space="preserve"> fat are required to be listed on labels.</w:t>
      </w:r>
    </w:p>
    <w:p w:rsidR="0046421E" w:rsidRPr="0046421E" w:rsidRDefault="0046421E" w:rsidP="0046421E">
      <w:p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Most oils are high in monounsaturated or polyunsaturated fats, and low in saturated fats. Oils from plant sources (vegetable and nut oils) do not contain any cholesterol. In fact, no plant foods contain cholesterol.</w:t>
      </w:r>
    </w:p>
    <w:p w:rsidR="0046421E" w:rsidRPr="0046421E" w:rsidRDefault="0046421E" w:rsidP="0046421E">
      <w:p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 xml:space="preserve">A few plant oils, however, including coconut oil, palm oil, and palm kernel oil, are high in saturated fats and for nutritional purposes should be considered to be </w:t>
      </w:r>
      <w:hyperlink r:id="rId7" w:history="1">
        <w:r w:rsidRPr="0046421E">
          <w:rPr>
            <w:rFonts w:ascii="Times New Roman" w:eastAsia="Times New Roman" w:hAnsi="Times New Roman" w:cs="Times New Roman"/>
            <w:color w:val="0000FF"/>
            <w:sz w:val="24"/>
            <w:szCs w:val="24"/>
            <w:u w:val="single"/>
            <w:lang/>
          </w:rPr>
          <w:t>solid fats</w:t>
        </w:r>
      </w:hyperlink>
      <w:r w:rsidRPr="0046421E">
        <w:rPr>
          <w:rFonts w:ascii="Times New Roman" w:eastAsia="Times New Roman" w:hAnsi="Times New Roman" w:cs="Times New Roman"/>
          <w:sz w:val="24"/>
          <w:szCs w:val="24"/>
          <w:lang/>
        </w:rPr>
        <w:t>.</w:t>
      </w:r>
    </w:p>
    <w:p w:rsidR="0046421E" w:rsidRPr="0046421E" w:rsidRDefault="0046421E" w:rsidP="0046421E">
      <w:p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Solid fats are fats that are solid at room temperature, like butter and shortening. Solid fats come from many animal foods and can be made from vegetable oils through a process called hydrogenation. Some common fats are:</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butter</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milk fat</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beef fat (tallow, suet)</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chicken fat</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pork fat (lard)</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stick margarine</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shortening</w:t>
      </w:r>
    </w:p>
    <w:p w:rsidR="0046421E" w:rsidRPr="0046421E" w:rsidRDefault="0046421E" w:rsidP="0046421E">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46421E">
        <w:rPr>
          <w:rFonts w:ascii="Times New Roman" w:eastAsia="Times New Roman" w:hAnsi="Times New Roman" w:cs="Times New Roman"/>
          <w:sz w:val="24"/>
          <w:szCs w:val="24"/>
          <w:lang/>
        </w:rPr>
        <w:t>partially hydrogenated oil</w:t>
      </w:r>
    </w:p>
    <w:p w:rsidR="0046421E" w:rsidRDefault="0046421E" w:rsidP="0046421E">
      <w:pPr>
        <w:pStyle w:val="Heading1"/>
        <w:rPr>
          <w:lang/>
        </w:rPr>
      </w:pPr>
      <w:r>
        <w:rPr>
          <w:lang/>
        </w:rPr>
        <w:t>How Are Oils Different from Solid Fats?</w:t>
      </w:r>
    </w:p>
    <w:p w:rsidR="0046421E" w:rsidRDefault="0046421E" w:rsidP="0046421E">
      <w:pPr>
        <w:pStyle w:val="NormalWeb"/>
        <w:rPr>
          <w:lang/>
        </w:rPr>
      </w:pPr>
      <w:r>
        <w:rPr>
          <w:noProof/>
        </w:rPr>
        <w:lastRenderedPageBreak/>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143125" cy="1085850"/>
            <wp:effectExtent l="19050" t="0" r="9525" b="0"/>
            <wp:wrapSquare wrapText="bothSides"/>
            <wp:docPr id="3" name="Picture 3" descr="mayonaisse on a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onaisse on a knife"/>
                    <pic:cNvPicPr>
                      <a:picLocks noChangeAspect="1" noChangeArrowheads="1"/>
                    </pic:cNvPicPr>
                  </pic:nvPicPr>
                  <pic:blipFill>
                    <a:blip r:embed="rId8" cstate="print"/>
                    <a:srcRect/>
                    <a:stretch>
                      <a:fillRect/>
                    </a:stretch>
                  </pic:blipFill>
                  <pic:spPr bwMode="auto">
                    <a:xfrm>
                      <a:off x="0" y="0"/>
                      <a:ext cx="2143125" cy="1085850"/>
                    </a:xfrm>
                    <a:prstGeom prst="rect">
                      <a:avLst/>
                    </a:prstGeom>
                    <a:noFill/>
                    <a:ln w="9525">
                      <a:noFill/>
                      <a:miter lim="800000"/>
                      <a:headEnd/>
                      <a:tailEnd/>
                    </a:ln>
                  </pic:spPr>
                </pic:pic>
              </a:graphicData>
            </a:graphic>
          </wp:anchor>
        </w:drawing>
      </w:r>
      <w:r>
        <w:rPr>
          <w:lang/>
        </w:rPr>
        <w:t xml:space="preserve">All fats and oils are a mixture of saturated fatty acids and unsaturated fatty acids. Solid fats contain more </w:t>
      </w:r>
      <w:r>
        <w:rPr>
          <w:rStyle w:val="Strong"/>
          <w:lang/>
        </w:rPr>
        <w:t>saturated fats</w:t>
      </w:r>
      <w:r>
        <w:rPr>
          <w:lang/>
        </w:rPr>
        <w:t xml:space="preserve"> and/or </w:t>
      </w:r>
      <w:proofErr w:type="gramStart"/>
      <w:r>
        <w:rPr>
          <w:rStyle w:val="Strong"/>
          <w:lang/>
        </w:rPr>
        <w:t>trans</w:t>
      </w:r>
      <w:proofErr w:type="gramEnd"/>
      <w:r>
        <w:rPr>
          <w:rStyle w:val="Strong"/>
          <w:lang/>
        </w:rPr>
        <w:t xml:space="preserve"> fats</w:t>
      </w:r>
      <w:r>
        <w:rPr>
          <w:lang/>
        </w:rPr>
        <w:t xml:space="preserve"> than oils. Oils contain more monounsaturated (MUFA) and polyunsaturated (PUFA) fats. Saturated fats, </w:t>
      </w:r>
      <w:proofErr w:type="gramStart"/>
      <w:r>
        <w:rPr>
          <w:lang/>
        </w:rPr>
        <w:t>trans</w:t>
      </w:r>
      <w:proofErr w:type="gramEnd"/>
      <w:r>
        <w:rPr>
          <w:lang/>
        </w:rPr>
        <w:t xml:space="preserve"> fats, and cholesterol tend to raise “bad” (LDL) cholesterol levels in the blood, which in turn increases the risk for heart disease. To lower risk for heart disease, cut back on foods containing saturated fats, </w:t>
      </w:r>
      <w:proofErr w:type="gramStart"/>
      <w:r>
        <w:rPr>
          <w:lang/>
        </w:rPr>
        <w:t>trans</w:t>
      </w:r>
      <w:proofErr w:type="gramEnd"/>
      <w:r>
        <w:rPr>
          <w:lang/>
        </w:rPr>
        <w:t xml:space="preserve"> fats, and cholesterol.</w:t>
      </w:r>
    </w:p>
    <w:p w:rsidR="0046421E" w:rsidRDefault="0046421E" w:rsidP="0046421E">
      <w:pPr>
        <w:pStyle w:val="Heading1"/>
        <w:rPr>
          <w:lang/>
        </w:rPr>
      </w:pPr>
      <w:r>
        <w:rPr>
          <w:lang/>
        </w:rPr>
        <w:t xml:space="preserve">Why </w:t>
      </w:r>
      <w:proofErr w:type="gramStart"/>
      <w:r>
        <w:rPr>
          <w:lang/>
        </w:rPr>
        <w:t>Is</w:t>
      </w:r>
      <w:proofErr w:type="gramEnd"/>
      <w:r>
        <w:rPr>
          <w:lang/>
        </w:rPr>
        <w:t xml:space="preserve"> it Important to Consume Oils?</w:t>
      </w:r>
    </w:p>
    <w:p w:rsidR="0046421E" w:rsidRDefault="0046421E" w:rsidP="0046421E">
      <w:pPr>
        <w:pStyle w:val="NormalWeb"/>
        <w:rPr>
          <w:lang/>
        </w:rPr>
      </w:pPr>
      <w:r>
        <w:rPr>
          <w:noProof/>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666875" cy="971550"/>
            <wp:effectExtent l="19050" t="0" r="9525" b="0"/>
            <wp:wrapSquare wrapText="bothSides"/>
            <wp:docPr id="4" name="Picture 4"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ocado"/>
                    <pic:cNvPicPr>
                      <a:picLocks noChangeAspect="1" noChangeArrowheads="1"/>
                    </pic:cNvPicPr>
                  </pic:nvPicPr>
                  <pic:blipFill>
                    <a:blip r:embed="rId9" cstate="print"/>
                    <a:srcRect/>
                    <a:stretch>
                      <a:fillRect/>
                    </a:stretch>
                  </pic:blipFill>
                  <pic:spPr bwMode="auto">
                    <a:xfrm>
                      <a:off x="0" y="0"/>
                      <a:ext cx="1666875" cy="971550"/>
                    </a:xfrm>
                    <a:prstGeom prst="rect">
                      <a:avLst/>
                    </a:prstGeom>
                    <a:noFill/>
                    <a:ln w="9525">
                      <a:noFill/>
                      <a:miter lim="800000"/>
                      <a:headEnd/>
                      <a:tailEnd/>
                    </a:ln>
                  </pic:spPr>
                </pic:pic>
              </a:graphicData>
            </a:graphic>
          </wp:anchor>
        </w:drawing>
      </w:r>
      <w:r>
        <w:rPr>
          <w:lang/>
        </w:rPr>
        <w:t>Oils are not a food group, but they do provide essential nutrients and are therefore included in USDA recommendations for what to eat. Note that only small amounts of oils are recommended.</w:t>
      </w:r>
    </w:p>
    <w:p w:rsidR="0046421E" w:rsidRDefault="0046421E" w:rsidP="0046421E">
      <w:pPr>
        <w:pStyle w:val="NormalWeb"/>
        <w:rPr>
          <w:lang/>
        </w:rPr>
      </w:pPr>
      <w:r>
        <w:rPr>
          <w:lang/>
        </w:rPr>
        <w:t>Most of the fats you eat should be polyunsaturated (PUFA) or monounsaturated (MUFA) fats. Oils are the major source of MUFAs and PUFAs in the diet. PUFAs contain some fatty acids that are necessary for health—called "essential fatty acids."</w:t>
      </w:r>
    </w:p>
    <w:p w:rsidR="0046421E" w:rsidRDefault="0046421E" w:rsidP="0046421E">
      <w:pPr>
        <w:pStyle w:val="NormalWeb"/>
        <w:rPr>
          <w:lang/>
        </w:rPr>
      </w:pPr>
      <w:r>
        <w:rPr>
          <w:lang/>
        </w:rPr>
        <w:t>Because oils contain these essential fatty acids, there is an allowance for oils in the food guide.</w:t>
      </w:r>
    </w:p>
    <w:p w:rsidR="0046421E" w:rsidRDefault="0046421E" w:rsidP="0046421E">
      <w:pPr>
        <w:pStyle w:val="NormalWeb"/>
        <w:rPr>
          <w:lang/>
        </w:rPr>
      </w:pPr>
      <w:r>
        <w:rPr>
          <w:lang/>
        </w:rPr>
        <w:t>The MUFAs and PUFAs found in fish, nuts, and vegetable oils do not raise LDL ("bad") cholesterol levels in the blood. In addition to the essential fatty acids they contain, oils are the major source of vitamin E in typical American diets.</w:t>
      </w:r>
    </w:p>
    <w:p w:rsidR="0046421E" w:rsidRDefault="0046421E" w:rsidP="0046421E">
      <w:pPr>
        <w:pStyle w:val="NormalWeb"/>
        <w:rPr>
          <w:lang/>
        </w:rPr>
      </w:pPr>
      <w:r>
        <w:rPr>
          <w:lang/>
        </w:rPr>
        <w:t xml:space="preserve">While consuming some oil is needed for health, oils still contain calories. In fact, oils and solid fats both contain about 120 calories per tablespoon. Therefore, the amount of oil consumed needs to be limited to balance total calorie intake. The </w:t>
      </w:r>
      <w:hyperlink r:id="rId10" w:history="1">
        <w:r>
          <w:rPr>
            <w:rStyle w:val="Hyperlink"/>
            <w:lang/>
          </w:rPr>
          <w:t>Nutrition Facts label</w:t>
        </w:r>
      </w:hyperlink>
      <w:r>
        <w:rPr>
          <w:lang/>
        </w:rPr>
        <w:t xml:space="preserve"> provides information to help you make smart choices.</w:t>
      </w:r>
    </w:p>
    <w:p w:rsidR="0046421E" w:rsidRPr="0046421E" w:rsidRDefault="0046421E" w:rsidP="0046421E">
      <w:pPr>
        <w:spacing w:after="0" w:line="240" w:lineRule="auto"/>
        <w:rPr>
          <w:rFonts w:ascii="Verdana" w:eastAsia="Times New Roman" w:hAnsi="Verdana" w:cs="Times New Roman"/>
          <w:color w:val="000000"/>
          <w:sz w:val="17"/>
          <w:szCs w:val="17"/>
          <w:lang/>
        </w:rPr>
      </w:pPr>
      <w:r w:rsidRPr="0046421E">
        <w:rPr>
          <w:rFonts w:ascii="Verdana" w:eastAsia="Times New Roman" w:hAnsi="Verdana" w:cs="Times New Roman"/>
          <w:b/>
          <w:bCs/>
          <w:color w:val="000000"/>
          <w:sz w:val="20"/>
          <w:lang/>
        </w:rPr>
        <w:t>How much is my allowance for oils?</w:t>
      </w:r>
      <w:r w:rsidRPr="0046421E">
        <w:rPr>
          <w:rFonts w:ascii="Verdana" w:eastAsia="Times New Roman" w:hAnsi="Verdana" w:cs="Times New Roman"/>
          <w:color w:val="000000"/>
          <w:sz w:val="17"/>
          <w:szCs w:val="17"/>
          <w:lang/>
        </w:rPr>
        <w:br/>
      </w:r>
      <w:r>
        <w:rPr>
          <w:rFonts w:ascii="Verdana" w:eastAsia="Times New Roman" w:hAnsi="Verdana" w:cs="Times New Roman"/>
          <w:noProof/>
          <w:color w:val="000000"/>
          <w:sz w:val="17"/>
          <w:szCs w:val="17"/>
        </w:rPr>
        <w:drawing>
          <wp:inline distT="0" distB="0" distL="0" distR="0">
            <wp:extent cx="3495675" cy="95250"/>
            <wp:effectExtent l="19050" t="0" r="9525" b="0"/>
            <wp:docPr id="8" name="Picture 1"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der"/>
                    <pic:cNvPicPr>
                      <a:picLocks noChangeAspect="1" noChangeArrowheads="1"/>
                    </pic:cNvPicPr>
                  </pic:nvPicPr>
                  <pic:blipFill>
                    <a:blip r:embed="rId11" cstate="print"/>
                    <a:srcRect/>
                    <a:stretch>
                      <a:fillRect/>
                    </a:stretch>
                  </pic:blipFill>
                  <pic:spPr bwMode="auto">
                    <a:xfrm>
                      <a:off x="0" y="0"/>
                      <a:ext cx="3495675" cy="95250"/>
                    </a:xfrm>
                    <a:prstGeom prst="rect">
                      <a:avLst/>
                    </a:prstGeom>
                    <a:noFill/>
                    <a:ln w="9525">
                      <a:noFill/>
                      <a:miter lim="800000"/>
                      <a:headEnd/>
                      <a:tailEnd/>
                    </a:ln>
                  </pic:spPr>
                </pic:pic>
              </a:graphicData>
            </a:graphic>
          </wp:inline>
        </w:drawing>
      </w:r>
      <w:r w:rsidRPr="0046421E">
        <w:rPr>
          <w:rFonts w:ascii="Verdana" w:eastAsia="Times New Roman" w:hAnsi="Verdana" w:cs="Times New Roman"/>
          <w:color w:val="000000"/>
          <w:sz w:val="17"/>
          <w:szCs w:val="17"/>
          <w:lang/>
        </w:rPr>
        <w:br/>
        <w:t xml:space="preserve">Some Americans consume enough oil in the foods they eat, such as: </w:t>
      </w:r>
    </w:p>
    <w:p w:rsidR="0046421E" w:rsidRPr="0046421E" w:rsidRDefault="0046421E" w:rsidP="0046421E">
      <w:pPr>
        <w:numPr>
          <w:ilvl w:val="0"/>
          <w:numId w:val="4"/>
        </w:numPr>
        <w:spacing w:before="100" w:beforeAutospacing="1" w:after="100" w:afterAutospacing="1" w:line="240" w:lineRule="auto"/>
        <w:ind w:right="300"/>
        <w:rPr>
          <w:rFonts w:ascii="Verdana" w:eastAsia="Times New Roman" w:hAnsi="Verdana" w:cs="Times New Roman"/>
          <w:color w:val="000000"/>
          <w:sz w:val="17"/>
          <w:szCs w:val="17"/>
          <w:lang/>
        </w:rPr>
      </w:pPr>
      <w:r w:rsidRPr="0046421E">
        <w:rPr>
          <w:rFonts w:ascii="Verdana" w:eastAsia="Times New Roman" w:hAnsi="Verdana" w:cs="Times New Roman"/>
          <w:color w:val="000000"/>
          <w:sz w:val="17"/>
          <w:szCs w:val="17"/>
          <w:lang/>
        </w:rPr>
        <w:t>nuts</w:t>
      </w:r>
    </w:p>
    <w:p w:rsidR="0046421E" w:rsidRPr="0046421E" w:rsidRDefault="0046421E" w:rsidP="0046421E">
      <w:pPr>
        <w:numPr>
          <w:ilvl w:val="0"/>
          <w:numId w:val="4"/>
        </w:numPr>
        <w:spacing w:before="100" w:beforeAutospacing="1" w:after="100" w:afterAutospacing="1" w:line="240" w:lineRule="auto"/>
        <w:ind w:right="300"/>
        <w:rPr>
          <w:rFonts w:ascii="Verdana" w:eastAsia="Times New Roman" w:hAnsi="Verdana" w:cs="Times New Roman"/>
          <w:color w:val="000000"/>
          <w:sz w:val="17"/>
          <w:szCs w:val="17"/>
          <w:lang/>
        </w:rPr>
      </w:pPr>
      <w:r w:rsidRPr="0046421E">
        <w:rPr>
          <w:rFonts w:ascii="Verdana" w:eastAsia="Times New Roman" w:hAnsi="Verdana" w:cs="Times New Roman"/>
          <w:color w:val="000000"/>
          <w:sz w:val="17"/>
          <w:szCs w:val="17"/>
          <w:lang/>
        </w:rPr>
        <w:t>fish</w:t>
      </w:r>
    </w:p>
    <w:p w:rsidR="0046421E" w:rsidRPr="0046421E" w:rsidRDefault="0046421E" w:rsidP="0046421E">
      <w:pPr>
        <w:numPr>
          <w:ilvl w:val="0"/>
          <w:numId w:val="4"/>
        </w:numPr>
        <w:spacing w:before="100" w:beforeAutospacing="1" w:after="100" w:afterAutospacing="1" w:line="240" w:lineRule="auto"/>
        <w:ind w:right="300"/>
        <w:rPr>
          <w:rFonts w:ascii="Verdana" w:eastAsia="Times New Roman" w:hAnsi="Verdana" w:cs="Times New Roman"/>
          <w:color w:val="000000"/>
          <w:sz w:val="17"/>
          <w:szCs w:val="17"/>
          <w:lang/>
        </w:rPr>
      </w:pPr>
      <w:r w:rsidRPr="0046421E">
        <w:rPr>
          <w:rFonts w:ascii="Verdana" w:eastAsia="Times New Roman" w:hAnsi="Verdana" w:cs="Times New Roman"/>
          <w:color w:val="000000"/>
          <w:sz w:val="17"/>
          <w:szCs w:val="17"/>
          <w:lang/>
        </w:rPr>
        <w:t>cooking oil</w:t>
      </w:r>
    </w:p>
    <w:p w:rsidR="0046421E" w:rsidRPr="0046421E" w:rsidRDefault="0046421E" w:rsidP="0046421E">
      <w:pPr>
        <w:numPr>
          <w:ilvl w:val="0"/>
          <w:numId w:val="4"/>
        </w:numPr>
        <w:spacing w:before="100" w:beforeAutospacing="1" w:after="100" w:afterAutospacing="1" w:line="240" w:lineRule="auto"/>
        <w:ind w:right="300"/>
        <w:rPr>
          <w:rFonts w:ascii="Verdana" w:eastAsia="Times New Roman" w:hAnsi="Verdana" w:cs="Times New Roman"/>
          <w:color w:val="000000"/>
          <w:sz w:val="17"/>
          <w:szCs w:val="17"/>
          <w:lang/>
        </w:rPr>
      </w:pPr>
      <w:r w:rsidRPr="0046421E">
        <w:rPr>
          <w:rFonts w:ascii="Verdana" w:eastAsia="Times New Roman" w:hAnsi="Verdana" w:cs="Times New Roman"/>
          <w:color w:val="000000"/>
          <w:sz w:val="17"/>
          <w:szCs w:val="17"/>
          <w:lang/>
        </w:rPr>
        <w:t>salad dressings</w:t>
      </w:r>
    </w:p>
    <w:p w:rsidR="0046421E" w:rsidRPr="0046421E" w:rsidRDefault="0046421E" w:rsidP="0046421E">
      <w:pPr>
        <w:spacing w:after="0" w:line="240" w:lineRule="auto"/>
        <w:rPr>
          <w:rFonts w:ascii="Verdana" w:eastAsia="Times New Roman" w:hAnsi="Verdana" w:cs="Times New Roman"/>
          <w:color w:val="000000"/>
          <w:sz w:val="17"/>
          <w:szCs w:val="17"/>
          <w:lang/>
        </w:rPr>
      </w:pPr>
      <w:r w:rsidRPr="0046421E">
        <w:rPr>
          <w:rFonts w:ascii="Verdana" w:eastAsia="Times New Roman" w:hAnsi="Verdana" w:cs="Times New Roman"/>
          <w:color w:val="000000"/>
          <w:sz w:val="17"/>
          <w:szCs w:val="17"/>
          <w:lang/>
        </w:rPr>
        <w:t xml:space="preserve">Others could easily consume the recommended allowance by substituting oils for some solid fats they eat. A person’s allowance for oils depends on age, sex, and level of physical activity. Daily allowances are shown in the chart. </w:t>
      </w:r>
      <w:r w:rsidRPr="0046421E">
        <w:rPr>
          <w:rFonts w:ascii="Verdana" w:eastAsia="Times New Roman" w:hAnsi="Verdana" w:cs="Times New Roman"/>
          <w:color w:val="000000"/>
          <w:sz w:val="17"/>
          <w:szCs w:val="17"/>
          <w:lang/>
        </w:rPr>
        <w:br/>
      </w:r>
      <w:r w:rsidRPr="0046421E">
        <w:rPr>
          <w:rFonts w:ascii="Verdana" w:eastAsia="Times New Roman" w:hAnsi="Verdana" w:cs="Times New Roman"/>
          <w:color w:val="000000"/>
          <w:sz w:val="17"/>
          <w:szCs w:val="17"/>
          <w:lang/>
        </w:rPr>
        <w:br/>
      </w:r>
    </w:p>
    <w:tbl>
      <w:tblPr>
        <w:tblW w:w="8250" w:type="dxa"/>
        <w:tblCellSpacing w:w="0" w:type="dxa"/>
        <w:tblCellMar>
          <w:left w:w="0" w:type="dxa"/>
          <w:right w:w="0" w:type="dxa"/>
        </w:tblCellMar>
        <w:tblLook w:val="04A0"/>
      </w:tblPr>
      <w:tblGrid>
        <w:gridCol w:w="2060"/>
        <w:gridCol w:w="15"/>
        <w:gridCol w:w="3485"/>
        <w:gridCol w:w="15"/>
        <w:gridCol w:w="2675"/>
      </w:tblGrid>
      <w:tr w:rsidR="0046421E" w:rsidRPr="0046421E" w:rsidTr="0046421E">
        <w:trPr>
          <w:tblCellSpacing w:w="0" w:type="dxa"/>
        </w:trPr>
        <w:tc>
          <w:tcPr>
            <w:tcW w:w="0" w:type="auto"/>
            <w:gridSpan w:val="5"/>
            <w:shd w:val="clear" w:color="auto" w:fill="003366"/>
            <w:hideMark/>
          </w:tcPr>
          <w:p w:rsidR="0046421E" w:rsidRPr="0046421E" w:rsidRDefault="0046421E" w:rsidP="0046421E">
            <w:pPr>
              <w:spacing w:after="0" w:line="240" w:lineRule="auto"/>
              <w:jc w:val="center"/>
              <w:divId w:val="317541342"/>
              <w:rPr>
                <w:rFonts w:ascii="Verdana" w:eastAsia="Times New Roman" w:hAnsi="Verdana" w:cs="Times New Roman"/>
                <w:b/>
                <w:bCs/>
                <w:color w:val="FFFFFF"/>
                <w:sz w:val="18"/>
                <w:szCs w:val="18"/>
              </w:rPr>
            </w:pPr>
            <w:r w:rsidRPr="0046421E">
              <w:rPr>
                <w:rFonts w:ascii="Verdana" w:eastAsia="Times New Roman" w:hAnsi="Verdana" w:cs="Times New Roman"/>
                <w:b/>
                <w:bCs/>
                <w:color w:val="FFFFFF"/>
                <w:sz w:val="18"/>
                <w:szCs w:val="18"/>
              </w:rPr>
              <w:t>Daily allowance*</w:t>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Children</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2-3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teaspoons</w:t>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4-8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4 teaspoons</w:t>
            </w:r>
          </w:p>
        </w:tc>
      </w:tr>
      <w:tr w:rsidR="0046421E" w:rsidRPr="0046421E" w:rsidTr="0046421E">
        <w:trPr>
          <w:tblCellSpacing w:w="0" w:type="dxa"/>
        </w:trPr>
        <w:tc>
          <w:tcPr>
            <w:tcW w:w="0" w:type="auto"/>
            <w:gridSpan w:val="5"/>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7"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Girls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9-13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 teaspoons</w:t>
            </w: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14-18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 teaspoons</w:t>
            </w:r>
          </w:p>
        </w:tc>
      </w:tr>
      <w:tr w:rsidR="0046421E" w:rsidRPr="0046421E" w:rsidTr="0046421E">
        <w:trPr>
          <w:tblCellSpacing w:w="0" w:type="dxa"/>
        </w:trPr>
        <w:tc>
          <w:tcPr>
            <w:tcW w:w="0" w:type="auto"/>
            <w:gridSpan w:val="5"/>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6"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Boys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9-13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 teaspoons</w:t>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14-18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6 teaspoons</w:t>
            </w:r>
          </w:p>
        </w:tc>
      </w:tr>
      <w:tr w:rsidR="0046421E" w:rsidRPr="0046421E" w:rsidTr="0046421E">
        <w:trPr>
          <w:tblCellSpacing w:w="0" w:type="dxa"/>
        </w:trPr>
        <w:tc>
          <w:tcPr>
            <w:tcW w:w="0" w:type="auto"/>
            <w:gridSpan w:val="5"/>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Women</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19-30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6 teaspoons</w:t>
            </w: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31-50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 teaspoons</w:t>
            </w: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51+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 teaspoons</w:t>
            </w:r>
          </w:p>
        </w:tc>
      </w:tr>
      <w:tr w:rsidR="0046421E" w:rsidRPr="0046421E" w:rsidTr="0046421E">
        <w:trPr>
          <w:tblCellSpacing w:w="0" w:type="dxa"/>
        </w:trPr>
        <w:tc>
          <w:tcPr>
            <w:tcW w:w="0" w:type="auto"/>
            <w:gridSpan w:val="5"/>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Men</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19-30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7 teaspoons</w:t>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31-50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6 teaspoons</w:t>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51+ years old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6 teaspoons</w:t>
            </w:r>
          </w:p>
        </w:tc>
      </w:tr>
    </w:tbl>
    <w:p w:rsidR="00C25D36" w:rsidRDefault="0046421E">
      <w:pPr>
        <w:rPr>
          <w:rFonts w:ascii="Verdana" w:eastAsia="Times New Roman" w:hAnsi="Verdana" w:cs="Times New Roman"/>
          <w:color w:val="000000"/>
          <w:sz w:val="17"/>
          <w:szCs w:val="17"/>
          <w:lang/>
        </w:rPr>
      </w:pPr>
      <w:r w:rsidRPr="0046421E">
        <w:rPr>
          <w:rFonts w:ascii="Verdana" w:eastAsia="Times New Roman" w:hAnsi="Verdana" w:cs="Times New Roman"/>
          <w:color w:val="000000"/>
          <w:sz w:val="17"/>
          <w:szCs w:val="17"/>
          <w:lang/>
        </w:rPr>
        <w:br/>
        <w:t xml:space="preserve">*These amounts are appropriate for individuals who get less than 30 minutes per day of moderate physical activity, beyond </w:t>
      </w:r>
      <w:r w:rsidRPr="0046421E">
        <w:rPr>
          <w:rFonts w:ascii="Verdana" w:eastAsia="Times New Roman" w:hAnsi="Verdana" w:cs="Times New Roman"/>
          <w:color w:val="000000"/>
          <w:sz w:val="17"/>
          <w:szCs w:val="17"/>
          <w:lang/>
        </w:rPr>
        <w:lastRenderedPageBreak/>
        <w:t>normal daily activities. Those who are more physically active may be able to consume more while staying within calorie needs.</w:t>
      </w:r>
    </w:p>
    <w:p w:rsidR="0046421E" w:rsidRPr="0046421E" w:rsidRDefault="0046421E" w:rsidP="0046421E">
      <w:pPr>
        <w:spacing w:after="0" w:line="240" w:lineRule="auto"/>
        <w:rPr>
          <w:rFonts w:ascii="Verdana" w:eastAsia="Times New Roman" w:hAnsi="Verdana" w:cs="Times New Roman"/>
          <w:color w:val="000000"/>
          <w:sz w:val="17"/>
          <w:szCs w:val="17"/>
          <w:lang/>
        </w:rPr>
      </w:pPr>
      <w:r w:rsidRPr="0046421E">
        <w:rPr>
          <w:rFonts w:ascii="Verdana" w:eastAsia="Times New Roman" w:hAnsi="Verdana" w:cs="Times New Roman"/>
          <w:b/>
          <w:bCs/>
          <w:color w:val="000000"/>
          <w:sz w:val="20"/>
          <w:lang/>
        </w:rPr>
        <w:t>How do I count the oils I eat?</w:t>
      </w:r>
      <w:r w:rsidRPr="0046421E">
        <w:rPr>
          <w:rFonts w:ascii="Verdana" w:eastAsia="Times New Roman" w:hAnsi="Verdana" w:cs="Times New Roman"/>
          <w:color w:val="000000"/>
          <w:sz w:val="17"/>
          <w:szCs w:val="17"/>
          <w:lang/>
        </w:rPr>
        <w:br/>
      </w:r>
      <w:r>
        <w:rPr>
          <w:rFonts w:ascii="Verdana" w:eastAsia="Times New Roman" w:hAnsi="Verdana" w:cs="Times New Roman"/>
          <w:noProof/>
          <w:color w:val="000000"/>
          <w:sz w:val="17"/>
          <w:szCs w:val="17"/>
        </w:rPr>
        <w:drawing>
          <wp:inline distT="0" distB="0" distL="0" distR="0">
            <wp:extent cx="3495675" cy="95250"/>
            <wp:effectExtent l="19050" t="0" r="9525" b="0"/>
            <wp:docPr id="11" name="Picture 11"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vider"/>
                    <pic:cNvPicPr>
                      <a:picLocks noChangeAspect="1" noChangeArrowheads="1"/>
                    </pic:cNvPicPr>
                  </pic:nvPicPr>
                  <pic:blipFill>
                    <a:blip r:embed="rId11" cstate="print"/>
                    <a:srcRect/>
                    <a:stretch>
                      <a:fillRect/>
                    </a:stretch>
                  </pic:blipFill>
                  <pic:spPr bwMode="auto">
                    <a:xfrm>
                      <a:off x="0" y="0"/>
                      <a:ext cx="3495675" cy="95250"/>
                    </a:xfrm>
                    <a:prstGeom prst="rect">
                      <a:avLst/>
                    </a:prstGeom>
                    <a:noFill/>
                    <a:ln w="9525">
                      <a:noFill/>
                      <a:miter lim="800000"/>
                      <a:headEnd/>
                      <a:tailEnd/>
                    </a:ln>
                  </pic:spPr>
                </pic:pic>
              </a:graphicData>
            </a:graphic>
          </wp:inline>
        </w:drawing>
      </w:r>
      <w:r w:rsidRPr="0046421E">
        <w:rPr>
          <w:rFonts w:ascii="Verdana" w:eastAsia="Times New Roman" w:hAnsi="Verdana" w:cs="Times New Roman"/>
          <w:color w:val="000000"/>
          <w:sz w:val="17"/>
          <w:szCs w:val="17"/>
          <w:lang/>
        </w:rPr>
        <w:br/>
        <w:t xml:space="preserve">The chart gives a quick guide to the amount of oils in some common foods: </w:t>
      </w:r>
      <w:r w:rsidRPr="0046421E">
        <w:rPr>
          <w:rFonts w:ascii="Verdana" w:eastAsia="Times New Roman" w:hAnsi="Verdana" w:cs="Times New Roman"/>
          <w:color w:val="000000"/>
          <w:sz w:val="17"/>
          <w:szCs w:val="17"/>
          <w:lang/>
        </w:rPr>
        <w:br/>
      </w:r>
      <w:r w:rsidRPr="0046421E">
        <w:rPr>
          <w:rFonts w:ascii="Verdana" w:eastAsia="Times New Roman" w:hAnsi="Verdana" w:cs="Times New Roman"/>
          <w:color w:val="000000"/>
          <w:sz w:val="17"/>
          <w:szCs w:val="17"/>
          <w:lang/>
        </w:rPr>
        <w:br/>
      </w:r>
    </w:p>
    <w:tbl>
      <w:tblPr>
        <w:tblW w:w="8250" w:type="dxa"/>
        <w:tblCellSpacing w:w="0" w:type="dxa"/>
        <w:tblCellMar>
          <w:left w:w="0" w:type="dxa"/>
          <w:right w:w="0" w:type="dxa"/>
        </w:tblCellMar>
        <w:tblLook w:val="04A0"/>
      </w:tblPr>
      <w:tblGrid>
        <w:gridCol w:w="3129"/>
        <w:gridCol w:w="15"/>
        <w:gridCol w:w="1050"/>
        <w:gridCol w:w="36"/>
        <w:gridCol w:w="1233"/>
        <w:gridCol w:w="24"/>
        <w:gridCol w:w="1365"/>
        <w:gridCol w:w="22"/>
        <w:gridCol w:w="1369"/>
        <w:gridCol w:w="7"/>
      </w:tblGrid>
      <w:tr w:rsidR="0046421E" w:rsidRPr="0046421E" w:rsidTr="0046421E">
        <w:trPr>
          <w:tblCellSpacing w:w="0" w:type="dxa"/>
        </w:trPr>
        <w:tc>
          <w:tcPr>
            <w:tcW w:w="0" w:type="auto"/>
            <w:gridSpan w:val="2"/>
            <w:shd w:val="clear" w:color="auto" w:fill="003366"/>
            <w:hideMark/>
          </w:tcPr>
          <w:p w:rsidR="0046421E" w:rsidRPr="0046421E" w:rsidRDefault="0046421E" w:rsidP="0046421E">
            <w:pPr>
              <w:spacing w:after="0" w:line="240" w:lineRule="auto"/>
              <w:jc w:val="center"/>
              <w:rPr>
                <w:rFonts w:ascii="Verdana" w:eastAsia="Times New Roman" w:hAnsi="Verdana" w:cs="Times New Roman"/>
                <w:b/>
                <w:bCs/>
                <w:color w:val="000000"/>
                <w:sz w:val="17"/>
                <w:szCs w:val="17"/>
              </w:rPr>
            </w:pPr>
            <w:r w:rsidRPr="0046421E">
              <w:rPr>
                <w:rFonts w:ascii="Verdana" w:eastAsia="Times New Roman" w:hAnsi="Verdana" w:cs="Times New Roman"/>
                <w:b/>
                <w:bCs/>
                <w:color w:val="000000"/>
                <w:sz w:val="17"/>
                <w:szCs w:val="17"/>
              </w:rPr>
              <w:t> </w:t>
            </w:r>
          </w:p>
        </w:tc>
        <w:tc>
          <w:tcPr>
            <w:tcW w:w="1800" w:type="dxa"/>
            <w:gridSpan w:val="2"/>
            <w:shd w:val="clear" w:color="auto" w:fill="003366"/>
            <w:hideMark/>
          </w:tcPr>
          <w:p w:rsidR="0046421E" w:rsidRPr="0046421E" w:rsidRDefault="0046421E" w:rsidP="0046421E">
            <w:pPr>
              <w:spacing w:after="0" w:line="240" w:lineRule="auto"/>
              <w:jc w:val="center"/>
              <w:rPr>
                <w:rFonts w:ascii="Verdana" w:eastAsia="Times New Roman" w:hAnsi="Verdana" w:cs="Times New Roman"/>
                <w:b/>
                <w:bCs/>
                <w:color w:val="FFFFFF"/>
                <w:sz w:val="18"/>
                <w:szCs w:val="18"/>
              </w:rPr>
            </w:pPr>
            <w:r w:rsidRPr="0046421E">
              <w:rPr>
                <w:rFonts w:ascii="Verdana" w:eastAsia="Times New Roman" w:hAnsi="Verdana" w:cs="Times New Roman"/>
                <w:b/>
                <w:bCs/>
                <w:color w:val="FFFFFF"/>
                <w:sz w:val="18"/>
                <w:szCs w:val="18"/>
              </w:rPr>
              <w:t>Amount of food</w:t>
            </w:r>
          </w:p>
        </w:tc>
        <w:tc>
          <w:tcPr>
            <w:tcW w:w="1800" w:type="dxa"/>
            <w:gridSpan w:val="2"/>
            <w:shd w:val="clear" w:color="auto" w:fill="003366"/>
            <w:hideMark/>
          </w:tcPr>
          <w:p w:rsidR="0046421E" w:rsidRPr="0046421E" w:rsidRDefault="0046421E" w:rsidP="0046421E">
            <w:pPr>
              <w:spacing w:after="0" w:line="240" w:lineRule="auto"/>
              <w:jc w:val="center"/>
              <w:rPr>
                <w:rFonts w:ascii="Verdana" w:eastAsia="Times New Roman" w:hAnsi="Verdana" w:cs="Times New Roman"/>
                <w:b/>
                <w:bCs/>
                <w:color w:val="FFFFFF"/>
                <w:sz w:val="18"/>
                <w:szCs w:val="18"/>
              </w:rPr>
            </w:pPr>
            <w:r w:rsidRPr="0046421E">
              <w:rPr>
                <w:rFonts w:ascii="Verdana" w:eastAsia="Times New Roman" w:hAnsi="Verdana" w:cs="Times New Roman"/>
                <w:b/>
                <w:bCs/>
                <w:color w:val="FFFFFF"/>
                <w:sz w:val="18"/>
                <w:szCs w:val="18"/>
              </w:rPr>
              <w:t>Amount of oil</w:t>
            </w:r>
          </w:p>
        </w:tc>
        <w:tc>
          <w:tcPr>
            <w:tcW w:w="1800" w:type="dxa"/>
            <w:gridSpan w:val="2"/>
            <w:shd w:val="clear" w:color="auto" w:fill="003366"/>
            <w:hideMark/>
          </w:tcPr>
          <w:p w:rsidR="0046421E" w:rsidRPr="0046421E" w:rsidRDefault="0046421E" w:rsidP="0046421E">
            <w:pPr>
              <w:spacing w:after="0" w:line="240" w:lineRule="auto"/>
              <w:jc w:val="center"/>
              <w:rPr>
                <w:rFonts w:ascii="Verdana" w:eastAsia="Times New Roman" w:hAnsi="Verdana" w:cs="Times New Roman"/>
                <w:b/>
                <w:bCs/>
                <w:color w:val="FFFFFF"/>
                <w:sz w:val="18"/>
                <w:szCs w:val="18"/>
              </w:rPr>
            </w:pPr>
            <w:r w:rsidRPr="0046421E">
              <w:rPr>
                <w:rFonts w:ascii="Verdana" w:eastAsia="Times New Roman" w:hAnsi="Verdana" w:cs="Times New Roman"/>
                <w:b/>
                <w:bCs/>
                <w:color w:val="FFFFFF"/>
                <w:sz w:val="18"/>
                <w:szCs w:val="18"/>
              </w:rPr>
              <w:t>Calories from oil</w:t>
            </w:r>
          </w:p>
        </w:tc>
        <w:tc>
          <w:tcPr>
            <w:tcW w:w="1800" w:type="dxa"/>
            <w:gridSpan w:val="2"/>
            <w:shd w:val="clear" w:color="auto" w:fill="003366"/>
            <w:hideMark/>
          </w:tcPr>
          <w:p w:rsidR="0046421E" w:rsidRPr="0046421E" w:rsidRDefault="0046421E" w:rsidP="0046421E">
            <w:pPr>
              <w:spacing w:after="0" w:line="240" w:lineRule="auto"/>
              <w:jc w:val="center"/>
              <w:rPr>
                <w:rFonts w:ascii="Verdana" w:eastAsia="Times New Roman" w:hAnsi="Verdana" w:cs="Times New Roman"/>
                <w:b/>
                <w:bCs/>
                <w:color w:val="FFFFFF"/>
                <w:sz w:val="18"/>
                <w:szCs w:val="18"/>
              </w:rPr>
            </w:pPr>
            <w:r w:rsidRPr="0046421E">
              <w:rPr>
                <w:rFonts w:ascii="Verdana" w:eastAsia="Times New Roman" w:hAnsi="Verdana" w:cs="Times New Roman"/>
                <w:b/>
                <w:bCs/>
                <w:color w:val="FFFFFF"/>
                <w:sz w:val="18"/>
                <w:szCs w:val="18"/>
              </w:rPr>
              <w:t>Total calories</w:t>
            </w: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jc w:val="center"/>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Teaspoons </w:t>
            </w:r>
            <w:r w:rsidRPr="0046421E">
              <w:rPr>
                <w:rFonts w:ascii="Verdana" w:eastAsia="Times New Roman" w:hAnsi="Verdana" w:cs="Times New Roman"/>
                <w:color w:val="000000"/>
                <w:sz w:val="17"/>
                <w:szCs w:val="17"/>
              </w:rPr>
              <w:br/>
              <w:t>/grams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jc w:val="center"/>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Approximate </w:t>
            </w:r>
            <w:r w:rsidRPr="0046421E">
              <w:rPr>
                <w:rFonts w:ascii="Verdana" w:eastAsia="Times New Roman" w:hAnsi="Verdana" w:cs="Times New Roman"/>
                <w:color w:val="000000"/>
                <w:sz w:val="17"/>
                <w:szCs w:val="17"/>
              </w:rPr>
              <w:br/>
              <w:t>calories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jc w:val="center"/>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Approximate </w:t>
            </w:r>
            <w:r w:rsidRPr="0046421E">
              <w:rPr>
                <w:rFonts w:ascii="Verdana" w:eastAsia="Times New Roman" w:hAnsi="Verdana" w:cs="Times New Roman"/>
                <w:color w:val="000000"/>
                <w:sz w:val="17"/>
                <w:szCs w:val="17"/>
              </w:rPr>
              <w:br/>
              <w:t>calories</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Oils: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Vegetable oils (such as canola, corn, cottonseed, olive, peanut, safflower, soybean, and sunflower)</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Tbsp</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tsp/14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120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120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b/>
                <w:bCs/>
                <w:color w:val="000000"/>
                <w:sz w:val="17"/>
                <w:szCs w:val="17"/>
              </w:rPr>
              <w:t>Foods rich in oils: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 </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Margarine, soft (</w:t>
            </w:r>
            <w:r w:rsidRPr="0046421E">
              <w:rPr>
                <w:rFonts w:ascii="Verdana" w:eastAsia="Times New Roman" w:hAnsi="Verdana" w:cs="Times New Roman"/>
                <w:i/>
                <w:iCs/>
                <w:color w:val="000000"/>
                <w:sz w:val="17"/>
                <w:szCs w:val="17"/>
              </w:rPr>
              <w:t>trans</w:t>
            </w:r>
            <w:r w:rsidRPr="0046421E">
              <w:rPr>
                <w:rFonts w:ascii="Verdana" w:eastAsia="Times New Roman" w:hAnsi="Verdana" w:cs="Times New Roman"/>
                <w:color w:val="000000"/>
                <w:sz w:val="17"/>
                <w:szCs w:val="17"/>
              </w:rPr>
              <w:t xml:space="preserve"> fat free)</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Tbsp</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½ tsp/11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100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100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Mayonnaise</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Tbsp</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½ tsp/11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100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100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7" name="Pictur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Mayonnaise-type salad dressing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Tbsp</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tsp/5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45</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55</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Italian dressing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Tbsp</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tsp/8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75</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85</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Thousand Island dressing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Tbsp</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½ tsp/11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100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120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0"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Olives*, ripe, canned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4 large</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½ tsp/ 2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15</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Avocado*</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½ med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tsp/15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130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160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Peanut butter*</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2 T</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4 tsp/ 16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140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190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Peanuts, dry roasted*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oz</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tsp/14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120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165</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Mixed nuts, dry roasted*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oz</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tsp/15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130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170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Cashews, dry roasted*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oz</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tsp/13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115</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165</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Almonds, dry roasted*</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oz</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tsp/15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130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170</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Hazelnuts*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oz</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4 tsp/18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160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185</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gridSpan w:val="9"/>
            <w:hideMark/>
          </w:tcPr>
          <w:p w:rsidR="0046421E" w:rsidRPr="0046421E" w:rsidRDefault="0046421E" w:rsidP="0046421E">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 cy="9525"/>
                  <wp:effectExtent l="0" t="0" r="0" b="0"/>
                  <wp:docPr id="28" name="Picture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r w:rsidR="0046421E" w:rsidRPr="0046421E" w:rsidTr="0046421E">
        <w:trPr>
          <w:tblCellSpacing w:w="0" w:type="dxa"/>
        </w:trPr>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Sunflower seeds*</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 oz</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3 tsp/14 g</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120</w:t>
            </w:r>
          </w:p>
        </w:tc>
        <w:tc>
          <w:tcPr>
            <w:tcW w:w="15" w:type="dxa"/>
            <w:shd w:val="clear" w:color="auto" w:fill="003366"/>
            <w:hideMark/>
          </w:tcPr>
          <w:p w:rsidR="0046421E" w:rsidRPr="0046421E" w:rsidRDefault="0046421E" w:rsidP="0046421E">
            <w:pPr>
              <w:spacing w:after="0" w:line="240" w:lineRule="auto"/>
              <w:rPr>
                <w:rFonts w:ascii="Verdana" w:eastAsia="Times New Roman" w:hAnsi="Verdana" w:cs="Times New Roman"/>
                <w:color w:val="000000"/>
                <w:sz w:val="17"/>
                <w:szCs w:val="17"/>
              </w:rPr>
            </w:pPr>
          </w:p>
        </w:tc>
        <w:tc>
          <w:tcPr>
            <w:tcW w:w="0" w:type="auto"/>
            <w:shd w:val="clear" w:color="auto" w:fill="99CCFF"/>
            <w:hideMark/>
          </w:tcPr>
          <w:p w:rsidR="0046421E" w:rsidRPr="0046421E" w:rsidRDefault="0046421E" w:rsidP="0046421E">
            <w:pPr>
              <w:spacing w:after="0" w:line="240" w:lineRule="auto"/>
              <w:rPr>
                <w:rFonts w:ascii="Verdana" w:eastAsia="Times New Roman" w:hAnsi="Verdana" w:cs="Times New Roman"/>
                <w:color w:val="000000"/>
                <w:sz w:val="17"/>
                <w:szCs w:val="17"/>
              </w:rPr>
            </w:pPr>
            <w:r w:rsidRPr="0046421E">
              <w:rPr>
                <w:rFonts w:ascii="Verdana" w:eastAsia="Times New Roman" w:hAnsi="Verdana" w:cs="Times New Roman"/>
                <w:color w:val="000000"/>
                <w:sz w:val="17"/>
                <w:szCs w:val="17"/>
              </w:rPr>
              <w:t>165</w:t>
            </w:r>
          </w:p>
        </w:tc>
        <w:tc>
          <w:tcPr>
            <w:tcW w:w="0" w:type="auto"/>
            <w:hideMark/>
          </w:tcPr>
          <w:p w:rsidR="0046421E" w:rsidRPr="0046421E" w:rsidRDefault="0046421E" w:rsidP="0046421E">
            <w:pPr>
              <w:spacing w:after="0" w:line="240" w:lineRule="auto"/>
              <w:rPr>
                <w:rFonts w:ascii="Times New Roman" w:eastAsia="Times New Roman" w:hAnsi="Times New Roman" w:cs="Times New Roman"/>
                <w:sz w:val="20"/>
                <w:szCs w:val="20"/>
              </w:rPr>
            </w:pPr>
          </w:p>
        </w:tc>
      </w:tr>
    </w:tbl>
    <w:p w:rsidR="0046421E" w:rsidRDefault="0046421E">
      <w:r w:rsidRPr="0046421E">
        <w:rPr>
          <w:rFonts w:ascii="Verdana" w:eastAsia="Times New Roman" w:hAnsi="Verdana" w:cs="Times New Roman"/>
          <w:color w:val="000000"/>
          <w:sz w:val="17"/>
          <w:szCs w:val="17"/>
          <w:lang/>
        </w:rPr>
        <w:br/>
        <w:t xml:space="preserve">*Avocados and olives are part of the Vegetable Group; nuts and seeds are part of the Protein </w:t>
      </w:r>
      <w:r w:rsidRPr="0046421E">
        <w:rPr>
          <w:rFonts w:ascii="Verdana" w:eastAsia="Times New Roman" w:hAnsi="Verdana" w:cs="Times New Roman"/>
          <w:color w:val="000000"/>
          <w:sz w:val="17"/>
          <w:szCs w:val="17"/>
          <w:lang/>
        </w:rPr>
        <w:br/>
        <w:t xml:space="preserve">Foods Group. These foods are also high in oils. Soft margarine, mayonnaise, and salad </w:t>
      </w:r>
      <w:r w:rsidRPr="0046421E">
        <w:rPr>
          <w:rFonts w:ascii="Verdana" w:eastAsia="Times New Roman" w:hAnsi="Verdana" w:cs="Times New Roman"/>
          <w:color w:val="000000"/>
          <w:sz w:val="17"/>
          <w:szCs w:val="17"/>
          <w:lang/>
        </w:rPr>
        <w:br/>
        <w:t>dressings are mainly oil and are not considered to be part of any food group.</w:t>
      </w:r>
    </w:p>
    <w:sectPr w:rsidR="0046421E" w:rsidSect="0046421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A2138"/>
    <w:multiLevelType w:val="multilevel"/>
    <w:tmpl w:val="2884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249D8"/>
    <w:multiLevelType w:val="multilevel"/>
    <w:tmpl w:val="75D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0762C"/>
    <w:multiLevelType w:val="multilevel"/>
    <w:tmpl w:val="AA80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A52EF0"/>
    <w:multiLevelType w:val="multilevel"/>
    <w:tmpl w:val="F3A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421E"/>
    <w:rsid w:val="0046421E"/>
    <w:rsid w:val="00C25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36"/>
  </w:style>
  <w:style w:type="paragraph" w:styleId="Heading1">
    <w:name w:val="heading 1"/>
    <w:basedOn w:val="Normal"/>
    <w:link w:val="Heading1Char"/>
    <w:uiPriority w:val="9"/>
    <w:qFormat/>
    <w:rsid w:val="004642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2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642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421E"/>
    <w:rPr>
      <w:i/>
      <w:iCs/>
    </w:rPr>
  </w:style>
  <w:style w:type="character" w:styleId="Hyperlink">
    <w:name w:val="Hyperlink"/>
    <w:basedOn w:val="DefaultParagraphFont"/>
    <w:uiPriority w:val="99"/>
    <w:semiHidden/>
    <w:unhideWhenUsed/>
    <w:rsid w:val="0046421E"/>
    <w:rPr>
      <w:color w:val="0000FF"/>
      <w:u w:val="single"/>
    </w:rPr>
  </w:style>
  <w:style w:type="character" w:styleId="Strong">
    <w:name w:val="Strong"/>
    <w:basedOn w:val="DefaultParagraphFont"/>
    <w:uiPriority w:val="22"/>
    <w:qFormat/>
    <w:rsid w:val="0046421E"/>
    <w:rPr>
      <w:b/>
      <w:bCs/>
    </w:rPr>
  </w:style>
  <w:style w:type="character" w:customStyle="1" w:styleId="hdrblackbold1">
    <w:name w:val="hdrblackbold1"/>
    <w:basedOn w:val="DefaultParagraphFont"/>
    <w:rsid w:val="0046421E"/>
    <w:rPr>
      <w:rFonts w:ascii="Verdana" w:hAnsi="Verdana" w:hint="default"/>
      <w:b/>
      <w:bCs/>
      <w:color w:val="000000"/>
      <w:sz w:val="20"/>
      <w:szCs w:val="20"/>
    </w:rPr>
  </w:style>
  <w:style w:type="paragraph" w:styleId="BalloonText">
    <w:name w:val="Balloon Text"/>
    <w:basedOn w:val="Normal"/>
    <w:link w:val="BalloonTextChar"/>
    <w:uiPriority w:val="99"/>
    <w:semiHidden/>
    <w:unhideWhenUsed/>
    <w:rsid w:val="00464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738807">
      <w:bodyDiv w:val="1"/>
      <w:marLeft w:val="0"/>
      <w:marRight w:val="0"/>
      <w:marTop w:val="150"/>
      <w:marBottom w:val="0"/>
      <w:divBdr>
        <w:top w:val="none" w:sz="0" w:space="0" w:color="auto"/>
        <w:left w:val="none" w:sz="0" w:space="0" w:color="auto"/>
        <w:bottom w:val="none" w:sz="0" w:space="0" w:color="auto"/>
        <w:right w:val="none" w:sz="0" w:space="0" w:color="auto"/>
      </w:divBdr>
      <w:divsChild>
        <w:div w:id="1612476114">
          <w:marLeft w:val="0"/>
          <w:marRight w:val="0"/>
          <w:marTop w:val="0"/>
          <w:marBottom w:val="0"/>
          <w:divBdr>
            <w:top w:val="none" w:sz="0" w:space="0" w:color="auto"/>
            <w:left w:val="none" w:sz="0" w:space="0" w:color="auto"/>
            <w:bottom w:val="none" w:sz="0" w:space="0" w:color="auto"/>
            <w:right w:val="none" w:sz="0" w:space="0" w:color="auto"/>
          </w:divBdr>
          <w:divsChild>
            <w:div w:id="585647392">
              <w:marLeft w:val="0"/>
              <w:marRight w:val="0"/>
              <w:marTop w:val="0"/>
              <w:marBottom w:val="0"/>
              <w:divBdr>
                <w:top w:val="none" w:sz="0" w:space="0" w:color="auto"/>
                <w:left w:val="none" w:sz="0" w:space="0" w:color="auto"/>
                <w:bottom w:val="none" w:sz="0" w:space="0" w:color="auto"/>
                <w:right w:val="none" w:sz="0" w:space="0" w:color="auto"/>
              </w:divBdr>
            </w:div>
            <w:div w:id="2080513903">
              <w:marLeft w:val="0"/>
              <w:marRight w:val="0"/>
              <w:marTop w:val="0"/>
              <w:marBottom w:val="0"/>
              <w:divBdr>
                <w:top w:val="none" w:sz="0" w:space="0" w:color="auto"/>
                <w:left w:val="none" w:sz="0" w:space="0" w:color="auto"/>
                <w:bottom w:val="none" w:sz="0" w:space="0" w:color="auto"/>
                <w:right w:val="none" w:sz="0" w:space="0" w:color="auto"/>
              </w:divBdr>
            </w:div>
            <w:div w:id="1925189126">
              <w:marLeft w:val="0"/>
              <w:marRight w:val="0"/>
              <w:marTop w:val="0"/>
              <w:marBottom w:val="0"/>
              <w:divBdr>
                <w:top w:val="none" w:sz="0" w:space="0" w:color="auto"/>
                <w:left w:val="none" w:sz="0" w:space="0" w:color="auto"/>
                <w:bottom w:val="none" w:sz="0" w:space="0" w:color="auto"/>
                <w:right w:val="none" w:sz="0" w:space="0" w:color="auto"/>
              </w:divBdr>
            </w:div>
            <w:div w:id="138815263">
              <w:marLeft w:val="0"/>
              <w:marRight w:val="0"/>
              <w:marTop w:val="0"/>
              <w:marBottom w:val="0"/>
              <w:divBdr>
                <w:top w:val="none" w:sz="0" w:space="0" w:color="auto"/>
                <w:left w:val="none" w:sz="0" w:space="0" w:color="auto"/>
                <w:bottom w:val="none" w:sz="0" w:space="0" w:color="auto"/>
                <w:right w:val="none" w:sz="0" w:space="0" w:color="auto"/>
              </w:divBdr>
            </w:div>
            <w:div w:id="1935749493">
              <w:marLeft w:val="0"/>
              <w:marRight w:val="0"/>
              <w:marTop w:val="0"/>
              <w:marBottom w:val="0"/>
              <w:divBdr>
                <w:top w:val="none" w:sz="0" w:space="0" w:color="auto"/>
                <w:left w:val="none" w:sz="0" w:space="0" w:color="auto"/>
                <w:bottom w:val="none" w:sz="0" w:space="0" w:color="auto"/>
                <w:right w:val="none" w:sz="0" w:space="0" w:color="auto"/>
              </w:divBdr>
            </w:div>
            <w:div w:id="1583027242">
              <w:marLeft w:val="0"/>
              <w:marRight w:val="0"/>
              <w:marTop w:val="0"/>
              <w:marBottom w:val="0"/>
              <w:divBdr>
                <w:top w:val="none" w:sz="0" w:space="0" w:color="auto"/>
                <w:left w:val="none" w:sz="0" w:space="0" w:color="auto"/>
                <w:bottom w:val="none" w:sz="0" w:space="0" w:color="auto"/>
                <w:right w:val="none" w:sz="0" w:space="0" w:color="auto"/>
              </w:divBdr>
            </w:div>
            <w:div w:id="621621215">
              <w:marLeft w:val="0"/>
              <w:marRight w:val="0"/>
              <w:marTop w:val="0"/>
              <w:marBottom w:val="0"/>
              <w:divBdr>
                <w:top w:val="none" w:sz="0" w:space="0" w:color="auto"/>
                <w:left w:val="none" w:sz="0" w:space="0" w:color="auto"/>
                <w:bottom w:val="none" w:sz="0" w:space="0" w:color="auto"/>
                <w:right w:val="none" w:sz="0" w:space="0" w:color="auto"/>
              </w:divBdr>
            </w:div>
            <w:div w:id="641614176">
              <w:marLeft w:val="0"/>
              <w:marRight w:val="0"/>
              <w:marTop w:val="0"/>
              <w:marBottom w:val="0"/>
              <w:divBdr>
                <w:top w:val="none" w:sz="0" w:space="0" w:color="auto"/>
                <w:left w:val="none" w:sz="0" w:space="0" w:color="auto"/>
                <w:bottom w:val="none" w:sz="0" w:space="0" w:color="auto"/>
                <w:right w:val="none" w:sz="0" w:space="0" w:color="auto"/>
              </w:divBdr>
            </w:div>
            <w:div w:id="441267879">
              <w:marLeft w:val="0"/>
              <w:marRight w:val="0"/>
              <w:marTop w:val="0"/>
              <w:marBottom w:val="0"/>
              <w:divBdr>
                <w:top w:val="none" w:sz="0" w:space="0" w:color="auto"/>
                <w:left w:val="none" w:sz="0" w:space="0" w:color="auto"/>
                <w:bottom w:val="none" w:sz="0" w:space="0" w:color="auto"/>
                <w:right w:val="none" w:sz="0" w:space="0" w:color="auto"/>
              </w:divBdr>
            </w:div>
            <w:div w:id="811021102">
              <w:marLeft w:val="0"/>
              <w:marRight w:val="0"/>
              <w:marTop w:val="0"/>
              <w:marBottom w:val="0"/>
              <w:divBdr>
                <w:top w:val="none" w:sz="0" w:space="0" w:color="auto"/>
                <w:left w:val="none" w:sz="0" w:space="0" w:color="auto"/>
                <w:bottom w:val="none" w:sz="0" w:space="0" w:color="auto"/>
                <w:right w:val="none" w:sz="0" w:space="0" w:color="auto"/>
              </w:divBdr>
            </w:div>
            <w:div w:id="1928266753">
              <w:marLeft w:val="0"/>
              <w:marRight w:val="0"/>
              <w:marTop w:val="0"/>
              <w:marBottom w:val="0"/>
              <w:divBdr>
                <w:top w:val="none" w:sz="0" w:space="0" w:color="auto"/>
                <w:left w:val="none" w:sz="0" w:space="0" w:color="auto"/>
                <w:bottom w:val="none" w:sz="0" w:space="0" w:color="auto"/>
                <w:right w:val="none" w:sz="0" w:space="0" w:color="auto"/>
              </w:divBdr>
            </w:div>
            <w:div w:id="535582136">
              <w:marLeft w:val="0"/>
              <w:marRight w:val="0"/>
              <w:marTop w:val="0"/>
              <w:marBottom w:val="0"/>
              <w:divBdr>
                <w:top w:val="none" w:sz="0" w:space="0" w:color="auto"/>
                <w:left w:val="none" w:sz="0" w:space="0" w:color="auto"/>
                <w:bottom w:val="none" w:sz="0" w:space="0" w:color="auto"/>
                <w:right w:val="none" w:sz="0" w:space="0" w:color="auto"/>
              </w:divBdr>
            </w:div>
            <w:div w:id="489450124">
              <w:marLeft w:val="0"/>
              <w:marRight w:val="0"/>
              <w:marTop w:val="0"/>
              <w:marBottom w:val="0"/>
              <w:divBdr>
                <w:top w:val="none" w:sz="0" w:space="0" w:color="auto"/>
                <w:left w:val="none" w:sz="0" w:space="0" w:color="auto"/>
                <w:bottom w:val="none" w:sz="0" w:space="0" w:color="auto"/>
                <w:right w:val="none" w:sz="0" w:space="0" w:color="auto"/>
              </w:divBdr>
            </w:div>
            <w:div w:id="566765669">
              <w:marLeft w:val="0"/>
              <w:marRight w:val="0"/>
              <w:marTop w:val="0"/>
              <w:marBottom w:val="0"/>
              <w:divBdr>
                <w:top w:val="none" w:sz="0" w:space="0" w:color="auto"/>
                <w:left w:val="none" w:sz="0" w:space="0" w:color="auto"/>
                <w:bottom w:val="none" w:sz="0" w:space="0" w:color="auto"/>
                <w:right w:val="none" w:sz="0" w:space="0" w:color="auto"/>
              </w:divBdr>
            </w:div>
            <w:div w:id="1142383368">
              <w:marLeft w:val="0"/>
              <w:marRight w:val="0"/>
              <w:marTop w:val="0"/>
              <w:marBottom w:val="0"/>
              <w:divBdr>
                <w:top w:val="none" w:sz="0" w:space="0" w:color="auto"/>
                <w:left w:val="none" w:sz="0" w:space="0" w:color="auto"/>
                <w:bottom w:val="none" w:sz="0" w:space="0" w:color="auto"/>
                <w:right w:val="none" w:sz="0" w:space="0" w:color="auto"/>
              </w:divBdr>
            </w:div>
            <w:div w:id="1122186465">
              <w:marLeft w:val="0"/>
              <w:marRight w:val="0"/>
              <w:marTop w:val="0"/>
              <w:marBottom w:val="0"/>
              <w:divBdr>
                <w:top w:val="none" w:sz="0" w:space="0" w:color="auto"/>
                <w:left w:val="none" w:sz="0" w:space="0" w:color="auto"/>
                <w:bottom w:val="none" w:sz="0" w:space="0" w:color="auto"/>
                <w:right w:val="none" w:sz="0" w:space="0" w:color="auto"/>
              </w:divBdr>
            </w:div>
            <w:div w:id="699936473">
              <w:marLeft w:val="0"/>
              <w:marRight w:val="0"/>
              <w:marTop w:val="0"/>
              <w:marBottom w:val="0"/>
              <w:divBdr>
                <w:top w:val="none" w:sz="0" w:space="0" w:color="auto"/>
                <w:left w:val="none" w:sz="0" w:space="0" w:color="auto"/>
                <w:bottom w:val="none" w:sz="0" w:space="0" w:color="auto"/>
                <w:right w:val="none" w:sz="0" w:space="0" w:color="auto"/>
              </w:divBdr>
            </w:div>
            <w:div w:id="1302878581">
              <w:marLeft w:val="0"/>
              <w:marRight w:val="0"/>
              <w:marTop w:val="0"/>
              <w:marBottom w:val="0"/>
              <w:divBdr>
                <w:top w:val="none" w:sz="0" w:space="0" w:color="auto"/>
                <w:left w:val="none" w:sz="0" w:space="0" w:color="auto"/>
                <w:bottom w:val="none" w:sz="0" w:space="0" w:color="auto"/>
                <w:right w:val="none" w:sz="0" w:space="0" w:color="auto"/>
              </w:divBdr>
            </w:div>
            <w:div w:id="172645562">
              <w:marLeft w:val="0"/>
              <w:marRight w:val="0"/>
              <w:marTop w:val="0"/>
              <w:marBottom w:val="0"/>
              <w:divBdr>
                <w:top w:val="none" w:sz="0" w:space="0" w:color="auto"/>
                <w:left w:val="none" w:sz="0" w:space="0" w:color="auto"/>
                <w:bottom w:val="none" w:sz="0" w:space="0" w:color="auto"/>
                <w:right w:val="none" w:sz="0" w:space="0" w:color="auto"/>
              </w:divBdr>
            </w:div>
            <w:div w:id="1688553992">
              <w:marLeft w:val="0"/>
              <w:marRight w:val="0"/>
              <w:marTop w:val="0"/>
              <w:marBottom w:val="0"/>
              <w:divBdr>
                <w:top w:val="none" w:sz="0" w:space="0" w:color="auto"/>
                <w:left w:val="none" w:sz="0" w:space="0" w:color="auto"/>
                <w:bottom w:val="none" w:sz="0" w:space="0" w:color="auto"/>
                <w:right w:val="none" w:sz="0" w:space="0" w:color="auto"/>
              </w:divBdr>
            </w:div>
            <w:div w:id="791679363">
              <w:marLeft w:val="0"/>
              <w:marRight w:val="0"/>
              <w:marTop w:val="0"/>
              <w:marBottom w:val="0"/>
              <w:divBdr>
                <w:top w:val="none" w:sz="0" w:space="0" w:color="auto"/>
                <w:left w:val="none" w:sz="0" w:space="0" w:color="auto"/>
                <w:bottom w:val="none" w:sz="0" w:space="0" w:color="auto"/>
                <w:right w:val="none" w:sz="0" w:space="0" w:color="auto"/>
              </w:divBdr>
            </w:div>
            <w:div w:id="1536383170">
              <w:marLeft w:val="0"/>
              <w:marRight w:val="0"/>
              <w:marTop w:val="0"/>
              <w:marBottom w:val="0"/>
              <w:divBdr>
                <w:top w:val="none" w:sz="0" w:space="0" w:color="auto"/>
                <w:left w:val="none" w:sz="0" w:space="0" w:color="auto"/>
                <w:bottom w:val="none" w:sz="0" w:space="0" w:color="auto"/>
                <w:right w:val="none" w:sz="0" w:space="0" w:color="auto"/>
              </w:divBdr>
            </w:div>
            <w:div w:id="728459669">
              <w:marLeft w:val="0"/>
              <w:marRight w:val="0"/>
              <w:marTop w:val="0"/>
              <w:marBottom w:val="0"/>
              <w:divBdr>
                <w:top w:val="none" w:sz="0" w:space="0" w:color="auto"/>
                <w:left w:val="none" w:sz="0" w:space="0" w:color="auto"/>
                <w:bottom w:val="none" w:sz="0" w:space="0" w:color="auto"/>
                <w:right w:val="none" w:sz="0" w:space="0" w:color="auto"/>
              </w:divBdr>
            </w:div>
            <w:div w:id="867841805">
              <w:marLeft w:val="0"/>
              <w:marRight w:val="0"/>
              <w:marTop w:val="0"/>
              <w:marBottom w:val="0"/>
              <w:divBdr>
                <w:top w:val="none" w:sz="0" w:space="0" w:color="auto"/>
                <w:left w:val="none" w:sz="0" w:space="0" w:color="auto"/>
                <w:bottom w:val="none" w:sz="0" w:space="0" w:color="auto"/>
                <w:right w:val="none" w:sz="0" w:space="0" w:color="auto"/>
              </w:divBdr>
            </w:div>
            <w:div w:id="2018458670">
              <w:marLeft w:val="0"/>
              <w:marRight w:val="0"/>
              <w:marTop w:val="0"/>
              <w:marBottom w:val="0"/>
              <w:divBdr>
                <w:top w:val="none" w:sz="0" w:space="0" w:color="auto"/>
                <w:left w:val="none" w:sz="0" w:space="0" w:color="auto"/>
                <w:bottom w:val="none" w:sz="0" w:space="0" w:color="auto"/>
                <w:right w:val="none" w:sz="0" w:space="0" w:color="auto"/>
              </w:divBdr>
            </w:div>
            <w:div w:id="1054937369">
              <w:marLeft w:val="0"/>
              <w:marRight w:val="0"/>
              <w:marTop w:val="0"/>
              <w:marBottom w:val="0"/>
              <w:divBdr>
                <w:top w:val="none" w:sz="0" w:space="0" w:color="auto"/>
                <w:left w:val="none" w:sz="0" w:space="0" w:color="auto"/>
                <w:bottom w:val="none" w:sz="0" w:space="0" w:color="auto"/>
                <w:right w:val="none" w:sz="0" w:space="0" w:color="auto"/>
              </w:divBdr>
            </w:div>
            <w:div w:id="1888755797">
              <w:marLeft w:val="0"/>
              <w:marRight w:val="0"/>
              <w:marTop w:val="0"/>
              <w:marBottom w:val="0"/>
              <w:divBdr>
                <w:top w:val="none" w:sz="0" w:space="0" w:color="auto"/>
                <w:left w:val="none" w:sz="0" w:space="0" w:color="auto"/>
                <w:bottom w:val="none" w:sz="0" w:space="0" w:color="auto"/>
                <w:right w:val="none" w:sz="0" w:space="0" w:color="auto"/>
              </w:divBdr>
            </w:div>
            <w:div w:id="1678658012">
              <w:marLeft w:val="0"/>
              <w:marRight w:val="0"/>
              <w:marTop w:val="0"/>
              <w:marBottom w:val="0"/>
              <w:divBdr>
                <w:top w:val="none" w:sz="0" w:space="0" w:color="auto"/>
                <w:left w:val="none" w:sz="0" w:space="0" w:color="auto"/>
                <w:bottom w:val="none" w:sz="0" w:space="0" w:color="auto"/>
                <w:right w:val="none" w:sz="0" w:space="0" w:color="auto"/>
              </w:divBdr>
            </w:div>
            <w:div w:id="415132669">
              <w:marLeft w:val="0"/>
              <w:marRight w:val="0"/>
              <w:marTop w:val="0"/>
              <w:marBottom w:val="0"/>
              <w:divBdr>
                <w:top w:val="none" w:sz="0" w:space="0" w:color="auto"/>
                <w:left w:val="none" w:sz="0" w:space="0" w:color="auto"/>
                <w:bottom w:val="none" w:sz="0" w:space="0" w:color="auto"/>
                <w:right w:val="none" w:sz="0" w:space="0" w:color="auto"/>
              </w:divBdr>
            </w:div>
            <w:div w:id="1938248452">
              <w:marLeft w:val="0"/>
              <w:marRight w:val="0"/>
              <w:marTop w:val="0"/>
              <w:marBottom w:val="0"/>
              <w:divBdr>
                <w:top w:val="none" w:sz="0" w:space="0" w:color="auto"/>
                <w:left w:val="none" w:sz="0" w:space="0" w:color="auto"/>
                <w:bottom w:val="none" w:sz="0" w:space="0" w:color="auto"/>
                <w:right w:val="none" w:sz="0" w:space="0" w:color="auto"/>
              </w:divBdr>
            </w:div>
            <w:div w:id="1596788376">
              <w:marLeft w:val="0"/>
              <w:marRight w:val="0"/>
              <w:marTop w:val="0"/>
              <w:marBottom w:val="0"/>
              <w:divBdr>
                <w:top w:val="none" w:sz="0" w:space="0" w:color="auto"/>
                <w:left w:val="none" w:sz="0" w:space="0" w:color="auto"/>
                <w:bottom w:val="none" w:sz="0" w:space="0" w:color="auto"/>
                <w:right w:val="none" w:sz="0" w:space="0" w:color="auto"/>
              </w:divBdr>
            </w:div>
            <w:div w:id="1965575657">
              <w:marLeft w:val="0"/>
              <w:marRight w:val="0"/>
              <w:marTop w:val="0"/>
              <w:marBottom w:val="0"/>
              <w:divBdr>
                <w:top w:val="none" w:sz="0" w:space="0" w:color="auto"/>
                <w:left w:val="none" w:sz="0" w:space="0" w:color="auto"/>
                <w:bottom w:val="none" w:sz="0" w:space="0" w:color="auto"/>
                <w:right w:val="none" w:sz="0" w:space="0" w:color="auto"/>
              </w:divBdr>
            </w:div>
            <w:div w:id="1914385994">
              <w:marLeft w:val="0"/>
              <w:marRight w:val="0"/>
              <w:marTop w:val="0"/>
              <w:marBottom w:val="0"/>
              <w:divBdr>
                <w:top w:val="none" w:sz="0" w:space="0" w:color="auto"/>
                <w:left w:val="none" w:sz="0" w:space="0" w:color="auto"/>
                <w:bottom w:val="none" w:sz="0" w:space="0" w:color="auto"/>
                <w:right w:val="none" w:sz="0" w:space="0" w:color="auto"/>
              </w:divBdr>
            </w:div>
            <w:div w:id="1541632062">
              <w:marLeft w:val="0"/>
              <w:marRight w:val="0"/>
              <w:marTop w:val="0"/>
              <w:marBottom w:val="0"/>
              <w:divBdr>
                <w:top w:val="none" w:sz="0" w:space="0" w:color="auto"/>
                <w:left w:val="none" w:sz="0" w:space="0" w:color="auto"/>
                <w:bottom w:val="none" w:sz="0" w:space="0" w:color="auto"/>
                <w:right w:val="none" w:sz="0" w:space="0" w:color="auto"/>
              </w:divBdr>
            </w:div>
            <w:div w:id="432821107">
              <w:marLeft w:val="0"/>
              <w:marRight w:val="0"/>
              <w:marTop w:val="0"/>
              <w:marBottom w:val="0"/>
              <w:divBdr>
                <w:top w:val="none" w:sz="0" w:space="0" w:color="auto"/>
                <w:left w:val="none" w:sz="0" w:space="0" w:color="auto"/>
                <w:bottom w:val="none" w:sz="0" w:space="0" w:color="auto"/>
                <w:right w:val="none" w:sz="0" w:space="0" w:color="auto"/>
              </w:divBdr>
            </w:div>
            <w:div w:id="1972242745">
              <w:marLeft w:val="0"/>
              <w:marRight w:val="0"/>
              <w:marTop w:val="0"/>
              <w:marBottom w:val="0"/>
              <w:divBdr>
                <w:top w:val="none" w:sz="0" w:space="0" w:color="auto"/>
                <w:left w:val="none" w:sz="0" w:space="0" w:color="auto"/>
                <w:bottom w:val="none" w:sz="0" w:space="0" w:color="auto"/>
                <w:right w:val="none" w:sz="0" w:space="0" w:color="auto"/>
              </w:divBdr>
            </w:div>
            <w:div w:id="1440294983">
              <w:marLeft w:val="0"/>
              <w:marRight w:val="0"/>
              <w:marTop w:val="0"/>
              <w:marBottom w:val="0"/>
              <w:divBdr>
                <w:top w:val="none" w:sz="0" w:space="0" w:color="auto"/>
                <w:left w:val="none" w:sz="0" w:space="0" w:color="auto"/>
                <w:bottom w:val="none" w:sz="0" w:space="0" w:color="auto"/>
                <w:right w:val="none" w:sz="0" w:space="0" w:color="auto"/>
              </w:divBdr>
            </w:div>
            <w:div w:id="926885053">
              <w:marLeft w:val="0"/>
              <w:marRight w:val="0"/>
              <w:marTop w:val="0"/>
              <w:marBottom w:val="0"/>
              <w:divBdr>
                <w:top w:val="none" w:sz="0" w:space="0" w:color="auto"/>
                <w:left w:val="none" w:sz="0" w:space="0" w:color="auto"/>
                <w:bottom w:val="none" w:sz="0" w:space="0" w:color="auto"/>
                <w:right w:val="none" w:sz="0" w:space="0" w:color="auto"/>
              </w:divBdr>
            </w:div>
            <w:div w:id="1803838286">
              <w:marLeft w:val="0"/>
              <w:marRight w:val="0"/>
              <w:marTop w:val="0"/>
              <w:marBottom w:val="0"/>
              <w:divBdr>
                <w:top w:val="none" w:sz="0" w:space="0" w:color="auto"/>
                <w:left w:val="none" w:sz="0" w:space="0" w:color="auto"/>
                <w:bottom w:val="none" w:sz="0" w:space="0" w:color="auto"/>
                <w:right w:val="none" w:sz="0" w:space="0" w:color="auto"/>
              </w:divBdr>
            </w:div>
            <w:div w:id="1255356525">
              <w:marLeft w:val="0"/>
              <w:marRight w:val="0"/>
              <w:marTop w:val="0"/>
              <w:marBottom w:val="0"/>
              <w:divBdr>
                <w:top w:val="none" w:sz="0" w:space="0" w:color="auto"/>
                <w:left w:val="none" w:sz="0" w:space="0" w:color="auto"/>
                <w:bottom w:val="none" w:sz="0" w:space="0" w:color="auto"/>
                <w:right w:val="none" w:sz="0" w:space="0" w:color="auto"/>
              </w:divBdr>
            </w:div>
            <w:div w:id="1006905668">
              <w:marLeft w:val="0"/>
              <w:marRight w:val="0"/>
              <w:marTop w:val="0"/>
              <w:marBottom w:val="0"/>
              <w:divBdr>
                <w:top w:val="none" w:sz="0" w:space="0" w:color="auto"/>
                <w:left w:val="none" w:sz="0" w:space="0" w:color="auto"/>
                <w:bottom w:val="none" w:sz="0" w:space="0" w:color="auto"/>
                <w:right w:val="none" w:sz="0" w:space="0" w:color="auto"/>
              </w:divBdr>
            </w:div>
            <w:div w:id="752166163">
              <w:marLeft w:val="0"/>
              <w:marRight w:val="0"/>
              <w:marTop w:val="0"/>
              <w:marBottom w:val="0"/>
              <w:divBdr>
                <w:top w:val="none" w:sz="0" w:space="0" w:color="auto"/>
                <w:left w:val="none" w:sz="0" w:space="0" w:color="auto"/>
                <w:bottom w:val="none" w:sz="0" w:space="0" w:color="auto"/>
                <w:right w:val="none" w:sz="0" w:space="0" w:color="auto"/>
              </w:divBdr>
            </w:div>
            <w:div w:id="1663702410">
              <w:marLeft w:val="0"/>
              <w:marRight w:val="0"/>
              <w:marTop w:val="0"/>
              <w:marBottom w:val="0"/>
              <w:divBdr>
                <w:top w:val="none" w:sz="0" w:space="0" w:color="auto"/>
                <w:left w:val="none" w:sz="0" w:space="0" w:color="auto"/>
                <w:bottom w:val="none" w:sz="0" w:space="0" w:color="auto"/>
                <w:right w:val="none" w:sz="0" w:space="0" w:color="auto"/>
              </w:divBdr>
            </w:div>
            <w:div w:id="1355962893">
              <w:marLeft w:val="0"/>
              <w:marRight w:val="0"/>
              <w:marTop w:val="0"/>
              <w:marBottom w:val="0"/>
              <w:divBdr>
                <w:top w:val="none" w:sz="0" w:space="0" w:color="auto"/>
                <w:left w:val="none" w:sz="0" w:space="0" w:color="auto"/>
                <w:bottom w:val="none" w:sz="0" w:space="0" w:color="auto"/>
                <w:right w:val="none" w:sz="0" w:space="0" w:color="auto"/>
              </w:divBdr>
            </w:div>
            <w:div w:id="1416710224">
              <w:marLeft w:val="0"/>
              <w:marRight w:val="0"/>
              <w:marTop w:val="0"/>
              <w:marBottom w:val="0"/>
              <w:divBdr>
                <w:top w:val="none" w:sz="0" w:space="0" w:color="auto"/>
                <w:left w:val="none" w:sz="0" w:space="0" w:color="auto"/>
                <w:bottom w:val="none" w:sz="0" w:space="0" w:color="auto"/>
                <w:right w:val="none" w:sz="0" w:space="0" w:color="auto"/>
              </w:divBdr>
            </w:div>
            <w:div w:id="1077359597">
              <w:marLeft w:val="0"/>
              <w:marRight w:val="0"/>
              <w:marTop w:val="0"/>
              <w:marBottom w:val="0"/>
              <w:divBdr>
                <w:top w:val="none" w:sz="0" w:space="0" w:color="auto"/>
                <w:left w:val="none" w:sz="0" w:space="0" w:color="auto"/>
                <w:bottom w:val="none" w:sz="0" w:space="0" w:color="auto"/>
                <w:right w:val="none" w:sz="0" w:space="0" w:color="auto"/>
              </w:divBdr>
            </w:div>
            <w:div w:id="335616903">
              <w:marLeft w:val="0"/>
              <w:marRight w:val="0"/>
              <w:marTop w:val="0"/>
              <w:marBottom w:val="0"/>
              <w:divBdr>
                <w:top w:val="none" w:sz="0" w:space="0" w:color="auto"/>
                <w:left w:val="none" w:sz="0" w:space="0" w:color="auto"/>
                <w:bottom w:val="none" w:sz="0" w:space="0" w:color="auto"/>
                <w:right w:val="none" w:sz="0" w:space="0" w:color="auto"/>
              </w:divBdr>
            </w:div>
            <w:div w:id="375354341">
              <w:marLeft w:val="0"/>
              <w:marRight w:val="0"/>
              <w:marTop w:val="0"/>
              <w:marBottom w:val="0"/>
              <w:divBdr>
                <w:top w:val="none" w:sz="0" w:space="0" w:color="auto"/>
                <w:left w:val="none" w:sz="0" w:space="0" w:color="auto"/>
                <w:bottom w:val="none" w:sz="0" w:space="0" w:color="auto"/>
                <w:right w:val="none" w:sz="0" w:space="0" w:color="auto"/>
              </w:divBdr>
            </w:div>
            <w:div w:id="875435838">
              <w:marLeft w:val="0"/>
              <w:marRight w:val="0"/>
              <w:marTop w:val="0"/>
              <w:marBottom w:val="0"/>
              <w:divBdr>
                <w:top w:val="none" w:sz="0" w:space="0" w:color="auto"/>
                <w:left w:val="none" w:sz="0" w:space="0" w:color="auto"/>
                <w:bottom w:val="none" w:sz="0" w:space="0" w:color="auto"/>
                <w:right w:val="none" w:sz="0" w:space="0" w:color="auto"/>
              </w:divBdr>
            </w:div>
            <w:div w:id="638147536">
              <w:marLeft w:val="0"/>
              <w:marRight w:val="0"/>
              <w:marTop w:val="0"/>
              <w:marBottom w:val="0"/>
              <w:divBdr>
                <w:top w:val="none" w:sz="0" w:space="0" w:color="auto"/>
                <w:left w:val="none" w:sz="0" w:space="0" w:color="auto"/>
                <w:bottom w:val="none" w:sz="0" w:space="0" w:color="auto"/>
                <w:right w:val="none" w:sz="0" w:space="0" w:color="auto"/>
              </w:divBdr>
            </w:div>
            <w:div w:id="1599211445">
              <w:marLeft w:val="0"/>
              <w:marRight w:val="0"/>
              <w:marTop w:val="0"/>
              <w:marBottom w:val="0"/>
              <w:divBdr>
                <w:top w:val="none" w:sz="0" w:space="0" w:color="auto"/>
                <w:left w:val="none" w:sz="0" w:space="0" w:color="auto"/>
                <w:bottom w:val="none" w:sz="0" w:space="0" w:color="auto"/>
                <w:right w:val="none" w:sz="0" w:space="0" w:color="auto"/>
              </w:divBdr>
            </w:div>
            <w:div w:id="660038983">
              <w:marLeft w:val="0"/>
              <w:marRight w:val="0"/>
              <w:marTop w:val="0"/>
              <w:marBottom w:val="0"/>
              <w:divBdr>
                <w:top w:val="none" w:sz="0" w:space="0" w:color="auto"/>
                <w:left w:val="none" w:sz="0" w:space="0" w:color="auto"/>
                <w:bottom w:val="none" w:sz="0" w:space="0" w:color="auto"/>
                <w:right w:val="none" w:sz="0" w:space="0" w:color="auto"/>
              </w:divBdr>
            </w:div>
            <w:div w:id="84571709">
              <w:marLeft w:val="0"/>
              <w:marRight w:val="0"/>
              <w:marTop w:val="0"/>
              <w:marBottom w:val="0"/>
              <w:divBdr>
                <w:top w:val="none" w:sz="0" w:space="0" w:color="auto"/>
                <w:left w:val="none" w:sz="0" w:space="0" w:color="auto"/>
                <w:bottom w:val="none" w:sz="0" w:space="0" w:color="auto"/>
                <w:right w:val="none" w:sz="0" w:space="0" w:color="auto"/>
              </w:divBdr>
            </w:div>
            <w:div w:id="819808648">
              <w:marLeft w:val="0"/>
              <w:marRight w:val="0"/>
              <w:marTop w:val="0"/>
              <w:marBottom w:val="0"/>
              <w:divBdr>
                <w:top w:val="none" w:sz="0" w:space="0" w:color="auto"/>
                <w:left w:val="none" w:sz="0" w:space="0" w:color="auto"/>
                <w:bottom w:val="none" w:sz="0" w:space="0" w:color="auto"/>
                <w:right w:val="none" w:sz="0" w:space="0" w:color="auto"/>
              </w:divBdr>
            </w:div>
            <w:div w:id="61100924">
              <w:marLeft w:val="0"/>
              <w:marRight w:val="0"/>
              <w:marTop w:val="0"/>
              <w:marBottom w:val="0"/>
              <w:divBdr>
                <w:top w:val="none" w:sz="0" w:space="0" w:color="auto"/>
                <w:left w:val="none" w:sz="0" w:space="0" w:color="auto"/>
                <w:bottom w:val="none" w:sz="0" w:space="0" w:color="auto"/>
                <w:right w:val="none" w:sz="0" w:space="0" w:color="auto"/>
              </w:divBdr>
            </w:div>
            <w:div w:id="1643387231">
              <w:marLeft w:val="0"/>
              <w:marRight w:val="0"/>
              <w:marTop w:val="0"/>
              <w:marBottom w:val="0"/>
              <w:divBdr>
                <w:top w:val="none" w:sz="0" w:space="0" w:color="auto"/>
                <w:left w:val="none" w:sz="0" w:space="0" w:color="auto"/>
                <w:bottom w:val="none" w:sz="0" w:space="0" w:color="auto"/>
                <w:right w:val="none" w:sz="0" w:space="0" w:color="auto"/>
              </w:divBdr>
            </w:div>
            <w:div w:id="1664746377">
              <w:marLeft w:val="0"/>
              <w:marRight w:val="0"/>
              <w:marTop w:val="0"/>
              <w:marBottom w:val="0"/>
              <w:divBdr>
                <w:top w:val="none" w:sz="0" w:space="0" w:color="auto"/>
                <w:left w:val="none" w:sz="0" w:space="0" w:color="auto"/>
                <w:bottom w:val="none" w:sz="0" w:space="0" w:color="auto"/>
                <w:right w:val="none" w:sz="0" w:space="0" w:color="auto"/>
              </w:divBdr>
            </w:div>
            <w:div w:id="628124777">
              <w:marLeft w:val="0"/>
              <w:marRight w:val="0"/>
              <w:marTop w:val="0"/>
              <w:marBottom w:val="0"/>
              <w:divBdr>
                <w:top w:val="none" w:sz="0" w:space="0" w:color="auto"/>
                <w:left w:val="none" w:sz="0" w:space="0" w:color="auto"/>
                <w:bottom w:val="none" w:sz="0" w:space="0" w:color="auto"/>
                <w:right w:val="none" w:sz="0" w:space="0" w:color="auto"/>
              </w:divBdr>
            </w:div>
            <w:div w:id="429156633">
              <w:marLeft w:val="0"/>
              <w:marRight w:val="0"/>
              <w:marTop w:val="0"/>
              <w:marBottom w:val="0"/>
              <w:divBdr>
                <w:top w:val="none" w:sz="0" w:space="0" w:color="auto"/>
                <w:left w:val="none" w:sz="0" w:space="0" w:color="auto"/>
                <w:bottom w:val="none" w:sz="0" w:space="0" w:color="auto"/>
                <w:right w:val="none" w:sz="0" w:space="0" w:color="auto"/>
              </w:divBdr>
            </w:div>
            <w:div w:id="2103640326">
              <w:marLeft w:val="0"/>
              <w:marRight w:val="0"/>
              <w:marTop w:val="0"/>
              <w:marBottom w:val="0"/>
              <w:divBdr>
                <w:top w:val="none" w:sz="0" w:space="0" w:color="auto"/>
                <w:left w:val="none" w:sz="0" w:space="0" w:color="auto"/>
                <w:bottom w:val="none" w:sz="0" w:space="0" w:color="auto"/>
                <w:right w:val="none" w:sz="0" w:space="0" w:color="auto"/>
              </w:divBdr>
            </w:div>
            <w:div w:id="1582643744">
              <w:marLeft w:val="0"/>
              <w:marRight w:val="0"/>
              <w:marTop w:val="0"/>
              <w:marBottom w:val="0"/>
              <w:divBdr>
                <w:top w:val="none" w:sz="0" w:space="0" w:color="auto"/>
                <w:left w:val="none" w:sz="0" w:space="0" w:color="auto"/>
                <w:bottom w:val="none" w:sz="0" w:space="0" w:color="auto"/>
                <w:right w:val="none" w:sz="0" w:space="0" w:color="auto"/>
              </w:divBdr>
            </w:div>
            <w:div w:id="56515069">
              <w:marLeft w:val="0"/>
              <w:marRight w:val="0"/>
              <w:marTop w:val="0"/>
              <w:marBottom w:val="0"/>
              <w:divBdr>
                <w:top w:val="none" w:sz="0" w:space="0" w:color="auto"/>
                <w:left w:val="none" w:sz="0" w:space="0" w:color="auto"/>
                <w:bottom w:val="none" w:sz="0" w:space="0" w:color="auto"/>
                <w:right w:val="none" w:sz="0" w:space="0" w:color="auto"/>
              </w:divBdr>
            </w:div>
            <w:div w:id="1920018194">
              <w:marLeft w:val="0"/>
              <w:marRight w:val="0"/>
              <w:marTop w:val="0"/>
              <w:marBottom w:val="0"/>
              <w:divBdr>
                <w:top w:val="none" w:sz="0" w:space="0" w:color="auto"/>
                <w:left w:val="none" w:sz="0" w:space="0" w:color="auto"/>
                <w:bottom w:val="none" w:sz="0" w:space="0" w:color="auto"/>
                <w:right w:val="none" w:sz="0" w:space="0" w:color="auto"/>
              </w:divBdr>
            </w:div>
            <w:div w:id="2108112498">
              <w:marLeft w:val="0"/>
              <w:marRight w:val="0"/>
              <w:marTop w:val="0"/>
              <w:marBottom w:val="0"/>
              <w:divBdr>
                <w:top w:val="none" w:sz="0" w:space="0" w:color="auto"/>
                <w:left w:val="none" w:sz="0" w:space="0" w:color="auto"/>
                <w:bottom w:val="none" w:sz="0" w:space="0" w:color="auto"/>
                <w:right w:val="none" w:sz="0" w:space="0" w:color="auto"/>
              </w:divBdr>
            </w:div>
            <w:div w:id="685786733">
              <w:marLeft w:val="0"/>
              <w:marRight w:val="0"/>
              <w:marTop w:val="0"/>
              <w:marBottom w:val="0"/>
              <w:divBdr>
                <w:top w:val="none" w:sz="0" w:space="0" w:color="auto"/>
                <w:left w:val="none" w:sz="0" w:space="0" w:color="auto"/>
                <w:bottom w:val="none" w:sz="0" w:space="0" w:color="auto"/>
                <w:right w:val="none" w:sz="0" w:space="0" w:color="auto"/>
              </w:divBdr>
            </w:div>
            <w:div w:id="1935891262">
              <w:marLeft w:val="0"/>
              <w:marRight w:val="0"/>
              <w:marTop w:val="0"/>
              <w:marBottom w:val="0"/>
              <w:divBdr>
                <w:top w:val="none" w:sz="0" w:space="0" w:color="auto"/>
                <w:left w:val="none" w:sz="0" w:space="0" w:color="auto"/>
                <w:bottom w:val="none" w:sz="0" w:space="0" w:color="auto"/>
                <w:right w:val="none" w:sz="0" w:space="0" w:color="auto"/>
              </w:divBdr>
            </w:div>
            <w:div w:id="110050526">
              <w:marLeft w:val="0"/>
              <w:marRight w:val="0"/>
              <w:marTop w:val="0"/>
              <w:marBottom w:val="0"/>
              <w:divBdr>
                <w:top w:val="none" w:sz="0" w:space="0" w:color="auto"/>
                <w:left w:val="none" w:sz="0" w:space="0" w:color="auto"/>
                <w:bottom w:val="none" w:sz="0" w:space="0" w:color="auto"/>
                <w:right w:val="none" w:sz="0" w:space="0" w:color="auto"/>
              </w:divBdr>
            </w:div>
            <w:div w:id="968971648">
              <w:marLeft w:val="0"/>
              <w:marRight w:val="0"/>
              <w:marTop w:val="0"/>
              <w:marBottom w:val="0"/>
              <w:divBdr>
                <w:top w:val="none" w:sz="0" w:space="0" w:color="auto"/>
                <w:left w:val="none" w:sz="0" w:space="0" w:color="auto"/>
                <w:bottom w:val="none" w:sz="0" w:space="0" w:color="auto"/>
                <w:right w:val="none" w:sz="0" w:space="0" w:color="auto"/>
              </w:divBdr>
            </w:div>
            <w:div w:id="1094740135">
              <w:marLeft w:val="0"/>
              <w:marRight w:val="0"/>
              <w:marTop w:val="0"/>
              <w:marBottom w:val="0"/>
              <w:divBdr>
                <w:top w:val="none" w:sz="0" w:space="0" w:color="auto"/>
                <w:left w:val="none" w:sz="0" w:space="0" w:color="auto"/>
                <w:bottom w:val="none" w:sz="0" w:space="0" w:color="auto"/>
                <w:right w:val="none" w:sz="0" w:space="0" w:color="auto"/>
              </w:divBdr>
            </w:div>
            <w:div w:id="85345136">
              <w:marLeft w:val="0"/>
              <w:marRight w:val="0"/>
              <w:marTop w:val="0"/>
              <w:marBottom w:val="0"/>
              <w:divBdr>
                <w:top w:val="none" w:sz="0" w:space="0" w:color="auto"/>
                <w:left w:val="none" w:sz="0" w:space="0" w:color="auto"/>
                <w:bottom w:val="none" w:sz="0" w:space="0" w:color="auto"/>
                <w:right w:val="none" w:sz="0" w:space="0" w:color="auto"/>
              </w:divBdr>
            </w:div>
            <w:div w:id="681055114">
              <w:marLeft w:val="0"/>
              <w:marRight w:val="0"/>
              <w:marTop w:val="0"/>
              <w:marBottom w:val="0"/>
              <w:divBdr>
                <w:top w:val="none" w:sz="0" w:space="0" w:color="auto"/>
                <w:left w:val="none" w:sz="0" w:space="0" w:color="auto"/>
                <w:bottom w:val="none" w:sz="0" w:space="0" w:color="auto"/>
                <w:right w:val="none" w:sz="0" w:space="0" w:color="auto"/>
              </w:divBdr>
            </w:div>
            <w:div w:id="489442662">
              <w:marLeft w:val="0"/>
              <w:marRight w:val="0"/>
              <w:marTop w:val="0"/>
              <w:marBottom w:val="0"/>
              <w:divBdr>
                <w:top w:val="none" w:sz="0" w:space="0" w:color="auto"/>
                <w:left w:val="none" w:sz="0" w:space="0" w:color="auto"/>
                <w:bottom w:val="none" w:sz="0" w:space="0" w:color="auto"/>
                <w:right w:val="none" w:sz="0" w:space="0" w:color="auto"/>
              </w:divBdr>
            </w:div>
            <w:div w:id="1884292227">
              <w:marLeft w:val="0"/>
              <w:marRight w:val="0"/>
              <w:marTop w:val="0"/>
              <w:marBottom w:val="0"/>
              <w:divBdr>
                <w:top w:val="none" w:sz="0" w:space="0" w:color="auto"/>
                <w:left w:val="none" w:sz="0" w:space="0" w:color="auto"/>
                <w:bottom w:val="none" w:sz="0" w:space="0" w:color="auto"/>
                <w:right w:val="none" w:sz="0" w:space="0" w:color="auto"/>
              </w:divBdr>
            </w:div>
            <w:div w:id="286158185">
              <w:marLeft w:val="0"/>
              <w:marRight w:val="0"/>
              <w:marTop w:val="0"/>
              <w:marBottom w:val="0"/>
              <w:divBdr>
                <w:top w:val="none" w:sz="0" w:space="0" w:color="auto"/>
                <w:left w:val="none" w:sz="0" w:space="0" w:color="auto"/>
                <w:bottom w:val="none" w:sz="0" w:space="0" w:color="auto"/>
                <w:right w:val="none" w:sz="0" w:space="0" w:color="auto"/>
              </w:divBdr>
            </w:div>
            <w:div w:id="1855730728">
              <w:marLeft w:val="0"/>
              <w:marRight w:val="0"/>
              <w:marTop w:val="0"/>
              <w:marBottom w:val="0"/>
              <w:divBdr>
                <w:top w:val="none" w:sz="0" w:space="0" w:color="auto"/>
                <w:left w:val="none" w:sz="0" w:space="0" w:color="auto"/>
                <w:bottom w:val="none" w:sz="0" w:space="0" w:color="auto"/>
                <w:right w:val="none" w:sz="0" w:space="0" w:color="auto"/>
              </w:divBdr>
            </w:div>
            <w:div w:id="1867711654">
              <w:marLeft w:val="0"/>
              <w:marRight w:val="0"/>
              <w:marTop w:val="0"/>
              <w:marBottom w:val="0"/>
              <w:divBdr>
                <w:top w:val="none" w:sz="0" w:space="0" w:color="auto"/>
                <w:left w:val="none" w:sz="0" w:space="0" w:color="auto"/>
                <w:bottom w:val="none" w:sz="0" w:space="0" w:color="auto"/>
                <w:right w:val="none" w:sz="0" w:space="0" w:color="auto"/>
              </w:divBdr>
            </w:div>
            <w:div w:id="1878542009">
              <w:marLeft w:val="0"/>
              <w:marRight w:val="0"/>
              <w:marTop w:val="0"/>
              <w:marBottom w:val="0"/>
              <w:divBdr>
                <w:top w:val="none" w:sz="0" w:space="0" w:color="auto"/>
                <w:left w:val="none" w:sz="0" w:space="0" w:color="auto"/>
                <w:bottom w:val="none" w:sz="0" w:space="0" w:color="auto"/>
                <w:right w:val="none" w:sz="0" w:space="0" w:color="auto"/>
              </w:divBdr>
            </w:div>
            <w:div w:id="1456488421">
              <w:marLeft w:val="0"/>
              <w:marRight w:val="0"/>
              <w:marTop w:val="0"/>
              <w:marBottom w:val="0"/>
              <w:divBdr>
                <w:top w:val="none" w:sz="0" w:space="0" w:color="auto"/>
                <w:left w:val="none" w:sz="0" w:space="0" w:color="auto"/>
                <w:bottom w:val="none" w:sz="0" w:space="0" w:color="auto"/>
                <w:right w:val="none" w:sz="0" w:space="0" w:color="auto"/>
              </w:divBdr>
            </w:div>
            <w:div w:id="1495686845">
              <w:marLeft w:val="0"/>
              <w:marRight w:val="0"/>
              <w:marTop w:val="0"/>
              <w:marBottom w:val="0"/>
              <w:divBdr>
                <w:top w:val="none" w:sz="0" w:space="0" w:color="auto"/>
                <w:left w:val="none" w:sz="0" w:space="0" w:color="auto"/>
                <w:bottom w:val="none" w:sz="0" w:space="0" w:color="auto"/>
                <w:right w:val="none" w:sz="0" w:space="0" w:color="auto"/>
              </w:divBdr>
            </w:div>
            <w:div w:id="330380168">
              <w:marLeft w:val="0"/>
              <w:marRight w:val="0"/>
              <w:marTop w:val="0"/>
              <w:marBottom w:val="0"/>
              <w:divBdr>
                <w:top w:val="none" w:sz="0" w:space="0" w:color="auto"/>
                <w:left w:val="none" w:sz="0" w:space="0" w:color="auto"/>
                <w:bottom w:val="none" w:sz="0" w:space="0" w:color="auto"/>
                <w:right w:val="none" w:sz="0" w:space="0" w:color="auto"/>
              </w:divBdr>
            </w:div>
            <w:div w:id="251162859">
              <w:marLeft w:val="0"/>
              <w:marRight w:val="0"/>
              <w:marTop w:val="0"/>
              <w:marBottom w:val="0"/>
              <w:divBdr>
                <w:top w:val="none" w:sz="0" w:space="0" w:color="auto"/>
                <w:left w:val="none" w:sz="0" w:space="0" w:color="auto"/>
                <w:bottom w:val="none" w:sz="0" w:space="0" w:color="auto"/>
                <w:right w:val="none" w:sz="0" w:space="0" w:color="auto"/>
              </w:divBdr>
            </w:div>
            <w:div w:id="603730820">
              <w:marLeft w:val="0"/>
              <w:marRight w:val="0"/>
              <w:marTop w:val="0"/>
              <w:marBottom w:val="0"/>
              <w:divBdr>
                <w:top w:val="none" w:sz="0" w:space="0" w:color="auto"/>
                <w:left w:val="none" w:sz="0" w:space="0" w:color="auto"/>
                <w:bottom w:val="none" w:sz="0" w:space="0" w:color="auto"/>
                <w:right w:val="none" w:sz="0" w:space="0" w:color="auto"/>
              </w:divBdr>
            </w:div>
            <w:div w:id="1788308349">
              <w:marLeft w:val="0"/>
              <w:marRight w:val="0"/>
              <w:marTop w:val="0"/>
              <w:marBottom w:val="0"/>
              <w:divBdr>
                <w:top w:val="none" w:sz="0" w:space="0" w:color="auto"/>
                <w:left w:val="none" w:sz="0" w:space="0" w:color="auto"/>
                <w:bottom w:val="none" w:sz="0" w:space="0" w:color="auto"/>
                <w:right w:val="none" w:sz="0" w:space="0" w:color="auto"/>
              </w:divBdr>
            </w:div>
            <w:div w:id="1082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8267">
      <w:bodyDiv w:val="1"/>
      <w:marLeft w:val="0"/>
      <w:marRight w:val="0"/>
      <w:marTop w:val="150"/>
      <w:marBottom w:val="0"/>
      <w:divBdr>
        <w:top w:val="none" w:sz="0" w:space="0" w:color="auto"/>
        <w:left w:val="none" w:sz="0" w:space="0" w:color="auto"/>
        <w:bottom w:val="none" w:sz="0" w:space="0" w:color="auto"/>
        <w:right w:val="none" w:sz="0" w:space="0" w:color="auto"/>
      </w:divBdr>
      <w:divsChild>
        <w:div w:id="563101628">
          <w:marLeft w:val="0"/>
          <w:marRight w:val="0"/>
          <w:marTop w:val="0"/>
          <w:marBottom w:val="0"/>
          <w:divBdr>
            <w:top w:val="none" w:sz="0" w:space="0" w:color="auto"/>
            <w:left w:val="none" w:sz="0" w:space="0" w:color="auto"/>
            <w:bottom w:val="none" w:sz="0" w:space="0" w:color="auto"/>
            <w:right w:val="none" w:sz="0" w:space="0" w:color="auto"/>
          </w:divBdr>
          <w:divsChild>
            <w:div w:id="317541342">
              <w:marLeft w:val="0"/>
              <w:marRight w:val="0"/>
              <w:marTop w:val="0"/>
              <w:marBottom w:val="0"/>
              <w:divBdr>
                <w:top w:val="none" w:sz="0" w:space="0" w:color="auto"/>
                <w:left w:val="none" w:sz="0" w:space="0" w:color="auto"/>
                <w:bottom w:val="none" w:sz="0" w:space="0" w:color="auto"/>
                <w:right w:val="none" w:sz="0" w:space="0" w:color="auto"/>
              </w:divBdr>
            </w:div>
            <w:div w:id="674310020">
              <w:marLeft w:val="0"/>
              <w:marRight w:val="0"/>
              <w:marTop w:val="0"/>
              <w:marBottom w:val="0"/>
              <w:divBdr>
                <w:top w:val="none" w:sz="0" w:space="0" w:color="auto"/>
                <w:left w:val="none" w:sz="0" w:space="0" w:color="auto"/>
                <w:bottom w:val="none" w:sz="0" w:space="0" w:color="auto"/>
                <w:right w:val="none" w:sz="0" w:space="0" w:color="auto"/>
              </w:divBdr>
            </w:div>
            <w:div w:id="353847015">
              <w:marLeft w:val="0"/>
              <w:marRight w:val="0"/>
              <w:marTop w:val="0"/>
              <w:marBottom w:val="0"/>
              <w:divBdr>
                <w:top w:val="none" w:sz="0" w:space="0" w:color="auto"/>
                <w:left w:val="none" w:sz="0" w:space="0" w:color="auto"/>
                <w:bottom w:val="none" w:sz="0" w:space="0" w:color="auto"/>
                <w:right w:val="none" w:sz="0" w:space="0" w:color="auto"/>
              </w:divBdr>
            </w:div>
            <w:div w:id="689336207">
              <w:marLeft w:val="0"/>
              <w:marRight w:val="0"/>
              <w:marTop w:val="0"/>
              <w:marBottom w:val="0"/>
              <w:divBdr>
                <w:top w:val="none" w:sz="0" w:space="0" w:color="auto"/>
                <w:left w:val="none" w:sz="0" w:space="0" w:color="auto"/>
                <w:bottom w:val="none" w:sz="0" w:space="0" w:color="auto"/>
                <w:right w:val="none" w:sz="0" w:space="0" w:color="auto"/>
              </w:divBdr>
            </w:div>
            <w:div w:id="2042511049">
              <w:marLeft w:val="0"/>
              <w:marRight w:val="0"/>
              <w:marTop w:val="0"/>
              <w:marBottom w:val="0"/>
              <w:divBdr>
                <w:top w:val="none" w:sz="0" w:space="0" w:color="auto"/>
                <w:left w:val="none" w:sz="0" w:space="0" w:color="auto"/>
                <w:bottom w:val="none" w:sz="0" w:space="0" w:color="auto"/>
                <w:right w:val="none" w:sz="0" w:space="0" w:color="auto"/>
              </w:divBdr>
            </w:div>
            <w:div w:id="1376270671">
              <w:marLeft w:val="0"/>
              <w:marRight w:val="0"/>
              <w:marTop w:val="0"/>
              <w:marBottom w:val="0"/>
              <w:divBdr>
                <w:top w:val="none" w:sz="0" w:space="0" w:color="auto"/>
                <w:left w:val="none" w:sz="0" w:space="0" w:color="auto"/>
                <w:bottom w:val="none" w:sz="0" w:space="0" w:color="auto"/>
                <w:right w:val="none" w:sz="0" w:space="0" w:color="auto"/>
              </w:divBdr>
            </w:div>
            <w:div w:id="641037748">
              <w:marLeft w:val="0"/>
              <w:marRight w:val="0"/>
              <w:marTop w:val="0"/>
              <w:marBottom w:val="0"/>
              <w:divBdr>
                <w:top w:val="none" w:sz="0" w:space="0" w:color="auto"/>
                <w:left w:val="none" w:sz="0" w:space="0" w:color="auto"/>
                <w:bottom w:val="none" w:sz="0" w:space="0" w:color="auto"/>
                <w:right w:val="none" w:sz="0" w:space="0" w:color="auto"/>
              </w:divBdr>
            </w:div>
            <w:div w:id="387728949">
              <w:marLeft w:val="0"/>
              <w:marRight w:val="0"/>
              <w:marTop w:val="0"/>
              <w:marBottom w:val="0"/>
              <w:divBdr>
                <w:top w:val="none" w:sz="0" w:space="0" w:color="auto"/>
                <w:left w:val="none" w:sz="0" w:space="0" w:color="auto"/>
                <w:bottom w:val="none" w:sz="0" w:space="0" w:color="auto"/>
                <w:right w:val="none" w:sz="0" w:space="0" w:color="auto"/>
              </w:divBdr>
            </w:div>
            <w:div w:id="1900091075">
              <w:marLeft w:val="0"/>
              <w:marRight w:val="0"/>
              <w:marTop w:val="0"/>
              <w:marBottom w:val="0"/>
              <w:divBdr>
                <w:top w:val="none" w:sz="0" w:space="0" w:color="auto"/>
                <w:left w:val="none" w:sz="0" w:space="0" w:color="auto"/>
                <w:bottom w:val="none" w:sz="0" w:space="0" w:color="auto"/>
                <w:right w:val="none" w:sz="0" w:space="0" w:color="auto"/>
              </w:divBdr>
            </w:div>
            <w:div w:id="1476872177">
              <w:marLeft w:val="0"/>
              <w:marRight w:val="0"/>
              <w:marTop w:val="0"/>
              <w:marBottom w:val="0"/>
              <w:divBdr>
                <w:top w:val="none" w:sz="0" w:space="0" w:color="auto"/>
                <w:left w:val="none" w:sz="0" w:space="0" w:color="auto"/>
                <w:bottom w:val="none" w:sz="0" w:space="0" w:color="auto"/>
                <w:right w:val="none" w:sz="0" w:space="0" w:color="auto"/>
              </w:divBdr>
            </w:div>
            <w:div w:id="387922471">
              <w:marLeft w:val="0"/>
              <w:marRight w:val="0"/>
              <w:marTop w:val="0"/>
              <w:marBottom w:val="0"/>
              <w:divBdr>
                <w:top w:val="none" w:sz="0" w:space="0" w:color="auto"/>
                <w:left w:val="none" w:sz="0" w:space="0" w:color="auto"/>
                <w:bottom w:val="none" w:sz="0" w:space="0" w:color="auto"/>
                <w:right w:val="none" w:sz="0" w:space="0" w:color="auto"/>
              </w:divBdr>
            </w:div>
            <w:div w:id="362173445">
              <w:marLeft w:val="0"/>
              <w:marRight w:val="0"/>
              <w:marTop w:val="0"/>
              <w:marBottom w:val="0"/>
              <w:divBdr>
                <w:top w:val="none" w:sz="0" w:space="0" w:color="auto"/>
                <w:left w:val="none" w:sz="0" w:space="0" w:color="auto"/>
                <w:bottom w:val="none" w:sz="0" w:space="0" w:color="auto"/>
                <w:right w:val="none" w:sz="0" w:space="0" w:color="auto"/>
              </w:divBdr>
            </w:div>
            <w:div w:id="1666398445">
              <w:marLeft w:val="0"/>
              <w:marRight w:val="0"/>
              <w:marTop w:val="0"/>
              <w:marBottom w:val="0"/>
              <w:divBdr>
                <w:top w:val="none" w:sz="0" w:space="0" w:color="auto"/>
                <w:left w:val="none" w:sz="0" w:space="0" w:color="auto"/>
                <w:bottom w:val="none" w:sz="0" w:space="0" w:color="auto"/>
                <w:right w:val="none" w:sz="0" w:space="0" w:color="auto"/>
              </w:divBdr>
            </w:div>
            <w:div w:id="38213206">
              <w:marLeft w:val="0"/>
              <w:marRight w:val="0"/>
              <w:marTop w:val="0"/>
              <w:marBottom w:val="0"/>
              <w:divBdr>
                <w:top w:val="none" w:sz="0" w:space="0" w:color="auto"/>
                <w:left w:val="none" w:sz="0" w:space="0" w:color="auto"/>
                <w:bottom w:val="none" w:sz="0" w:space="0" w:color="auto"/>
                <w:right w:val="none" w:sz="0" w:space="0" w:color="auto"/>
              </w:divBdr>
            </w:div>
            <w:div w:id="1554543421">
              <w:marLeft w:val="0"/>
              <w:marRight w:val="0"/>
              <w:marTop w:val="0"/>
              <w:marBottom w:val="0"/>
              <w:divBdr>
                <w:top w:val="none" w:sz="0" w:space="0" w:color="auto"/>
                <w:left w:val="none" w:sz="0" w:space="0" w:color="auto"/>
                <w:bottom w:val="none" w:sz="0" w:space="0" w:color="auto"/>
                <w:right w:val="none" w:sz="0" w:space="0" w:color="auto"/>
              </w:divBdr>
            </w:div>
            <w:div w:id="552931197">
              <w:marLeft w:val="0"/>
              <w:marRight w:val="0"/>
              <w:marTop w:val="0"/>
              <w:marBottom w:val="0"/>
              <w:divBdr>
                <w:top w:val="none" w:sz="0" w:space="0" w:color="auto"/>
                <w:left w:val="none" w:sz="0" w:space="0" w:color="auto"/>
                <w:bottom w:val="none" w:sz="0" w:space="0" w:color="auto"/>
                <w:right w:val="none" w:sz="0" w:space="0" w:color="auto"/>
              </w:divBdr>
            </w:div>
            <w:div w:id="765074138">
              <w:marLeft w:val="0"/>
              <w:marRight w:val="0"/>
              <w:marTop w:val="0"/>
              <w:marBottom w:val="0"/>
              <w:divBdr>
                <w:top w:val="none" w:sz="0" w:space="0" w:color="auto"/>
                <w:left w:val="none" w:sz="0" w:space="0" w:color="auto"/>
                <w:bottom w:val="none" w:sz="0" w:space="0" w:color="auto"/>
                <w:right w:val="none" w:sz="0" w:space="0" w:color="auto"/>
              </w:divBdr>
            </w:div>
            <w:div w:id="1064715825">
              <w:marLeft w:val="0"/>
              <w:marRight w:val="0"/>
              <w:marTop w:val="0"/>
              <w:marBottom w:val="0"/>
              <w:divBdr>
                <w:top w:val="none" w:sz="0" w:space="0" w:color="auto"/>
                <w:left w:val="none" w:sz="0" w:space="0" w:color="auto"/>
                <w:bottom w:val="none" w:sz="0" w:space="0" w:color="auto"/>
                <w:right w:val="none" w:sz="0" w:space="0" w:color="auto"/>
              </w:divBdr>
            </w:div>
            <w:div w:id="1584604259">
              <w:marLeft w:val="0"/>
              <w:marRight w:val="0"/>
              <w:marTop w:val="0"/>
              <w:marBottom w:val="0"/>
              <w:divBdr>
                <w:top w:val="none" w:sz="0" w:space="0" w:color="auto"/>
                <w:left w:val="none" w:sz="0" w:space="0" w:color="auto"/>
                <w:bottom w:val="none" w:sz="0" w:space="0" w:color="auto"/>
                <w:right w:val="none" w:sz="0" w:space="0" w:color="auto"/>
              </w:divBdr>
            </w:div>
            <w:div w:id="1874539491">
              <w:marLeft w:val="0"/>
              <w:marRight w:val="0"/>
              <w:marTop w:val="0"/>
              <w:marBottom w:val="0"/>
              <w:divBdr>
                <w:top w:val="none" w:sz="0" w:space="0" w:color="auto"/>
                <w:left w:val="none" w:sz="0" w:space="0" w:color="auto"/>
                <w:bottom w:val="none" w:sz="0" w:space="0" w:color="auto"/>
                <w:right w:val="none" w:sz="0" w:space="0" w:color="auto"/>
              </w:divBdr>
            </w:div>
            <w:div w:id="363871019">
              <w:marLeft w:val="0"/>
              <w:marRight w:val="0"/>
              <w:marTop w:val="0"/>
              <w:marBottom w:val="0"/>
              <w:divBdr>
                <w:top w:val="none" w:sz="0" w:space="0" w:color="auto"/>
                <w:left w:val="none" w:sz="0" w:space="0" w:color="auto"/>
                <w:bottom w:val="none" w:sz="0" w:space="0" w:color="auto"/>
                <w:right w:val="none" w:sz="0" w:space="0" w:color="auto"/>
              </w:divBdr>
            </w:div>
            <w:div w:id="119108034">
              <w:marLeft w:val="0"/>
              <w:marRight w:val="0"/>
              <w:marTop w:val="0"/>
              <w:marBottom w:val="0"/>
              <w:divBdr>
                <w:top w:val="none" w:sz="0" w:space="0" w:color="auto"/>
                <w:left w:val="none" w:sz="0" w:space="0" w:color="auto"/>
                <w:bottom w:val="none" w:sz="0" w:space="0" w:color="auto"/>
                <w:right w:val="none" w:sz="0" w:space="0" w:color="auto"/>
              </w:divBdr>
            </w:div>
            <w:div w:id="1470048011">
              <w:marLeft w:val="0"/>
              <w:marRight w:val="0"/>
              <w:marTop w:val="0"/>
              <w:marBottom w:val="0"/>
              <w:divBdr>
                <w:top w:val="none" w:sz="0" w:space="0" w:color="auto"/>
                <w:left w:val="none" w:sz="0" w:space="0" w:color="auto"/>
                <w:bottom w:val="none" w:sz="0" w:space="0" w:color="auto"/>
                <w:right w:val="none" w:sz="0" w:space="0" w:color="auto"/>
              </w:divBdr>
            </w:div>
            <w:div w:id="1867328399">
              <w:marLeft w:val="0"/>
              <w:marRight w:val="0"/>
              <w:marTop w:val="0"/>
              <w:marBottom w:val="0"/>
              <w:divBdr>
                <w:top w:val="none" w:sz="0" w:space="0" w:color="auto"/>
                <w:left w:val="none" w:sz="0" w:space="0" w:color="auto"/>
                <w:bottom w:val="none" w:sz="0" w:space="0" w:color="auto"/>
                <w:right w:val="none" w:sz="0" w:space="0" w:color="auto"/>
              </w:divBdr>
            </w:div>
            <w:div w:id="455636823">
              <w:marLeft w:val="0"/>
              <w:marRight w:val="0"/>
              <w:marTop w:val="0"/>
              <w:marBottom w:val="0"/>
              <w:divBdr>
                <w:top w:val="none" w:sz="0" w:space="0" w:color="auto"/>
                <w:left w:val="none" w:sz="0" w:space="0" w:color="auto"/>
                <w:bottom w:val="none" w:sz="0" w:space="0" w:color="auto"/>
                <w:right w:val="none" w:sz="0" w:space="0" w:color="auto"/>
              </w:divBdr>
            </w:div>
            <w:div w:id="2101220711">
              <w:marLeft w:val="0"/>
              <w:marRight w:val="0"/>
              <w:marTop w:val="0"/>
              <w:marBottom w:val="0"/>
              <w:divBdr>
                <w:top w:val="none" w:sz="0" w:space="0" w:color="auto"/>
                <w:left w:val="none" w:sz="0" w:space="0" w:color="auto"/>
                <w:bottom w:val="none" w:sz="0" w:space="0" w:color="auto"/>
                <w:right w:val="none" w:sz="0" w:space="0" w:color="auto"/>
              </w:divBdr>
            </w:div>
            <w:div w:id="238944901">
              <w:marLeft w:val="0"/>
              <w:marRight w:val="0"/>
              <w:marTop w:val="0"/>
              <w:marBottom w:val="0"/>
              <w:divBdr>
                <w:top w:val="none" w:sz="0" w:space="0" w:color="auto"/>
                <w:left w:val="none" w:sz="0" w:space="0" w:color="auto"/>
                <w:bottom w:val="none" w:sz="0" w:space="0" w:color="auto"/>
                <w:right w:val="none" w:sz="0" w:space="0" w:color="auto"/>
              </w:divBdr>
            </w:div>
            <w:div w:id="935475565">
              <w:marLeft w:val="0"/>
              <w:marRight w:val="0"/>
              <w:marTop w:val="0"/>
              <w:marBottom w:val="0"/>
              <w:divBdr>
                <w:top w:val="none" w:sz="0" w:space="0" w:color="auto"/>
                <w:left w:val="none" w:sz="0" w:space="0" w:color="auto"/>
                <w:bottom w:val="none" w:sz="0" w:space="0" w:color="auto"/>
                <w:right w:val="none" w:sz="0" w:space="0" w:color="auto"/>
              </w:divBdr>
            </w:div>
            <w:div w:id="477646719">
              <w:marLeft w:val="0"/>
              <w:marRight w:val="0"/>
              <w:marTop w:val="0"/>
              <w:marBottom w:val="0"/>
              <w:divBdr>
                <w:top w:val="none" w:sz="0" w:space="0" w:color="auto"/>
                <w:left w:val="none" w:sz="0" w:space="0" w:color="auto"/>
                <w:bottom w:val="none" w:sz="0" w:space="0" w:color="auto"/>
                <w:right w:val="none" w:sz="0" w:space="0" w:color="auto"/>
              </w:divBdr>
            </w:div>
            <w:div w:id="12841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6697">
      <w:bodyDiv w:val="1"/>
      <w:marLeft w:val="0"/>
      <w:marRight w:val="0"/>
      <w:marTop w:val="0"/>
      <w:marBottom w:val="0"/>
      <w:divBdr>
        <w:top w:val="none" w:sz="0" w:space="0" w:color="auto"/>
        <w:left w:val="none" w:sz="0" w:space="0" w:color="auto"/>
        <w:bottom w:val="none" w:sz="0" w:space="0" w:color="auto"/>
        <w:right w:val="none" w:sz="0" w:space="0" w:color="auto"/>
      </w:divBdr>
      <w:divsChild>
        <w:div w:id="728386270">
          <w:marLeft w:val="0"/>
          <w:marRight w:val="0"/>
          <w:marTop w:val="0"/>
          <w:marBottom w:val="0"/>
          <w:divBdr>
            <w:top w:val="none" w:sz="0" w:space="0" w:color="auto"/>
            <w:left w:val="none" w:sz="0" w:space="0" w:color="auto"/>
            <w:bottom w:val="none" w:sz="0" w:space="0" w:color="auto"/>
            <w:right w:val="none" w:sz="0" w:space="0" w:color="auto"/>
          </w:divBdr>
          <w:divsChild>
            <w:div w:id="852915066">
              <w:marLeft w:val="0"/>
              <w:marRight w:val="0"/>
              <w:marTop w:val="0"/>
              <w:marBottom w:val="0"/>
              <w:divBdr>
                <w:top w:val="none" w:sz="0" w:space="0" w:color="auto"/>
                <w:left w:val="none" w:sz="0" w:space="0" w:color="auto"/>
                <w:bottom w:val="none" w:sz="0" w:space="0" w:color="auto"/>
                <w:right w:val="none" w:sz="0" w:space="0" w:color="auto"/>
              </w:divBdr>
              <w:divsChild>
                <w:div w:id="847795000">
                  <w:marLeft w:val="0"/>
                  <w:marRight w:val="0"/>
                  <w:marTop w:val="0"/>
                  <w:marBottom w:val="0"/>
                  <w:divBdr>
                    <w:top w:val="none" w:sz="0" w:space="0" w:color="auto"/>
                    <w:left w:val="none" w:sz="0" w:space="0" w:color="auto"/>
                    <w:bottom w:val="none" w:sz="0" w:space="0" w:color="auto"/>
                    <w:right w:val="none" w:sz="0" w:space="0" w:color="auto"/>
                  </w:divBdr>
                  <w:divsChild>
                    <w:div w:id="58675210">
                      <w:marLeft w:val="0"/>
                      <w:marRight w:val="0"/>
                      <w:marTop w:val="0"/>
                      <w:marBottom w:val="0"/>
                      <w:divBdr>
                        <w:top w:val="none" w:sz="0" w:space="0" w:color="auto"/>
                        <w:left w:val="none" w:sz="0" w:space="0" w:color="auto"/>
                        <w:bottom w:val="none" w:sz="0" w:space="0" w:color="auto"/>
                        <w:right w:val="none" w:sz="0" w:space="0" w:color="auto"/>
                      </w:divBdr>
                      <w:divsChild>
                        <w:div w:id="1504392593">
                          <w:marLeft w:val="0"/>
                          <w:marRight w:val="0"/>
                          <w:marTop w:val="0"/>
                          <w:marBottom w:val="0"/>
                          <w:divBdr>
                            <w:top w:val="none" w:sz="0" w:space="0" w:color="auto"/>
                            <w:left w:val="none" w:sz="0" w:space="0" w:color="auto"/>
                            <w:bottom w:val="none" w:sz="0" w:space="0" w:color="auto"/>
                            <w:right w:val="none" w:sz="0" w:space="0" w:color="auto"/>
                          </w:divBdr>
                          <w:divsChild>
                            <w:div w:id="307560680">
                              <w:marLeft w:val="0"/>
                              <w:marRight w:val="0"/>
                              <w:marTop w:val="0"/>
                              <w:marBottom w:val="0"/>
                              <w:divBdr>
                                <w:top w:val="none" w:sz="0" w:space="0" w:color="auto"/>
                                <w:left w:val="none" w:sz="0" w:space="0" w:color="auto"/>
                                <w:bottom w:val="none" w:sz="0" w:space="0" w:color="auto"/>
                                <w:right w:val="none" w:sz="0" w:space="0" w:color="auto"/>
                              </w:divBdr>
                              <w:divsChild>
                                <w:div w:id="1340624755">
                                  <w:marLeft w:val="0"/>
                                  <w:marRight w:val="0"/>
                                  <w:marTop w:val="0"/>
                                  <w:marBottom w:val="0"/>
                                  <w:divBdr>
                                    <w:top w:val="none" w:sz="0" w:space="0" w:color="auto"/>
                                    <w:left w:val="none" w:sz="0" w:space="0" w:color="auto"/>
                                    <w:bottom w:val="none" w:sz="0" w:space="0" w:color="auto"/>
                                    <w:right w:val="none" w:sz="0" w:space="0" w:color="auto"/>
                                  </w:divBdr>
                                  <w:divsChild>
                                    <w:div w:id="1301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042283">
      <w:bodyDiv w:val="1"/>
      <w:marLeft w:val="0"/>
      <w:marRight w:val="0"/>
      <w:marTop w:val="0"/>
      <w:marBottom w:val="0"/>
      <w:divBdr>
        <w:top w:val="none" w:sz="0" w:space="0" w:color="auto"/>
        <w:left w:val="none" w:sz="0" w:space="0" w:color="auto"/>
        <w:bottom w:val="none" w:sz="0" w:space="0" w:color="auto"/>
        <w:right w:val="none" w:sz="0" w:space="0" w:color="auto"/>
      </w:divBdr>
      <w:divsChild>
        <w:div w:id="1890608698">
          <w:marLeft w:val="0"/>
          <w:marRight w:val="0"/>
          <w:marTop w:val="0"/>
          <w:marBottom w:val="0"/>
          <w:divBdr>
            <w:top w:val="none" w:sz="0" w:space="0" w:color="auto"/>
            <w:left w:val="none" w:sz="0" w:space="0" w:color="auto"/>
            <w:bottom w:val="none" w:sz="0" w:space="0" w:color="auto"/>
            <w:right w:val="none" w:sz="0" w:space="0" w:color="auto"/>
          </w:divBdr>
          <w:divsChild>
            <w:div w:id="991494387">
              <w:marLeft w:val="0"/>
              <w:marRight w:val="0"/>
              <w:marTop w:val="0"/>
              <w:marBottom w:val="0"/>
              <w:divBdr>
                <w:top w:val="none" w:sz="0" w:space="0" w:color="auto"/>
                <w:left w:val="none" w:sz="0" w:space="0" w:color="auto"/>
                <w:bottom w:val="none" w:sz="0" w:space="0" w:color="auto"/>
                <w:right w:val="none" w:sz="0" w:space="0" w:color="auto"/>
              </w:divBdr>
              <w:divsChild>
                <w:div w:id="692264490">
                  <w:marLeft w:val="0"/>
                  <w:marRight w:val="0"/>
                  <w:marTop w:val="0"/>
                  <w:marBottom w:val="0"/>
                  <w:divBdr>
                    <w:top w:val="none" w:sz="0" w:space="0" w:color="auto"/>
                    <w:left w:val="none" w:sz="0" w:space="0" w:color="auto"/>
                    <w:bottom w:val="none" w:sz="0" w:space="0" w:color="auto"/>
                    <w:right w:val="none" w:sz="0" w:space="0" w:color="auto"/>
                  </w:divBdr>
                  <w:divsChild>
                    <w:div w:id="1207763008">
                      <w:marLeft w:val="0"/>
                      <w:marRight w:val="0"/>
                      <w:marTop w:val="0"/>
                      <w:marBottom w:val="0"/>
                      <w:divBdr>
                        <w:top w:val="none" w:sz="0" w:space="0" w:color="auto"/>
                        <w:left w:val="none" w:sz="0" w:space="0" w:color="auto"/>
                        <w:bottom w:val="none" w:sz="0" w:space="0" w:color="auto"/>
                        <w:right w:val="none" w:sz="0" w:space="0" w:color="auto"/>
                      </w:divBdr>
                      <w:divsChild>
                        <w:div w:id="1680889423">
                          <w:marLeft w:val="0"/>
                          <w:marRight w:val="0"/>
                          <w:marTop w:val="0"/>
                          <w:marBottom w:val="0"/>
                          <w:divBdr>
                            <w:top w:val="none" w:sz="0" w:space="0" w:color="auto"/>
                            <w:left w:val="none" w:sz="0" w:space="0" w:color="auto"/>
                            <w:bottom w:val="none" w:sz="0" w:space="0" w:color="auto"/>
                            <w:right w:val="none" w:sz="0" w:space="0" w:color="auto"/>
                          </w:divBdr>
                          <w:divsChild>
                            <w:div w:id="1979215178">
                              <w:marLeft w:val="0"/>
                              <w:marRight w:val="0"/>
                              <w:marTop w:val="0"/>
                              <w:marBottom w:val="0"/>
                              <w:divBdr>
                                <w:top w:val="none" w:sz="0" w:space="0" w:color="auto"/>
                                <w:left w:val="none" w:sz="0" w:space="0" w:color="auto"/>
                                <w:bottom w:val="none" w:sz="0" w:space="0" w:color="auto"/>
                                <w:right w:val="none" w:sz="0" w:space="0" w:color="auto"/>
                              </w:divBdr>
                              <w:divsChild>
                                <w:div w:id="1930960371">
                                  <w:marLeft w:val="0"/>
                                  <w:marRight w:val="0"/>
                                  <w:marTop w:val="0"/>
                                  <w:marBottom w:val="0"/>
                                  <w:divBdr>
                                    <w:top w:val="none" w:sz="0" w:space="0" w:color="auto"/>
                                    <w:left w:val="none" w:sz="0" w:space="0" w:color="auto"/>
                                    <w:bottom w:val="none" w:sz="0" w:space="0" w:color="auto"/>
                                    <w:right w:val="none" w:sz="0" w:space="0" w:color="auto"/>
                                  </w:divBdr>
                                  <w:divsChild>
                                    <w:div w:id="7950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141982">
      <w:bodyDiv w:val="1"/>
      <w:marLeft w:val="0"/>
      <w:marRight w:val="0"/>
      <w:marTop w:val="0"/>
      <w:marBottom w:val="0"/>
      <w:divBdr>
        <w:top w:val="none" w:sz="0" w:space="0" w:color="auto"/>
        <w:left w:val="none" w:sz="0" w:space="0" w:color="auto"/>
        <w:bottom w:val="none" w:sz="0" w:space="0" w:color="auto"/>
        <w:right w:val="none" w:sz="0" w:space="0" w:color="auto"/>
      </w:divBdr>
      <w:divsChild>
        <w:div w:id="1980063390">
          <w:marLeft w:val="0"/>
          <w:marRight w:val="0"/>
          <w:marTop w:val="0"/>
          <w:marBottom w:val="0"/>
          <w:divBdr>
            <w:top w:val="none" w:sz="0" w:space="0" w:color="auto"/>
            <w:left w:val="none" w:sz="0" w:space="0" w:color="auto"/>
            <w:bottom w:val="none" w:sz="0" w:space="0" w:color="auto"/>
            <w:right w:val="none" w:sz="0" w:space="0" w:color="auto"/>
          </w:divBdr>
          <w:divsChild>
            <w:div w:id="484473300">
              <w:marLeft w:val="0"/>
              <w:marRight w:val="0"/>
              <w:marTop w:val="0"/>
              <w:marBottom w:val="0"/>
              <w:divBdr>
                <w:top w:val="none" w:sz="0" w:space="0" w:color="auto"/>
                <w:left w:val="none" w:sz="0" w:space="0" w:color="auto"/>
                <w:bottom w:val="none" w:sz="0" w:space="0" w:color="auto"/>
                <w:right w:val="none" w:sz="0" w:space="0" w:color="auto"/>
              </w:divBdr>
              <w:divsChild>
                <w:div w:id="1164247554">
                  <w:marLeft w:val="0"/>
                  <w:marRight w:val="0"/>
                  <w:marTop w:val="0"/>
                  <w:marBottom w:val="0"/>
                  <w:divBdr>
                    <w:top w:val="none" w:sz="0" w:space="0" w:color="auto"/>
                    <w:left w:val="none" w:sz="0" w:space="0" w:color="auto"/>
                    <w:bottom w:val="none" w:sz="0" w:space="0" w:color="auto"/>
                    <w:right w:val="none" w:sz="0" w:space="0" w:color="auto"/>
                  </w:divBdr>
                  <w:divsChild>
                    <w:div w:id="524253388">
                      <w:marLeft w:val="0"/>
                      <w:marRight w:val="0"/>
                      <w:marTop w:val="0"/>
                      <w:marBottom w:val="0"/>
                      <w:divBdr>
                        <w:top w:val="none" w:sz="0" w:space="0" w:color="auto"/>
                        <w:left w:val="none" w:sz="0" w:space="0" w:color="auto"/>
                        <w:bottom w:val="none" w:sz="0" w:space="0" w:color="auto"/>
                        <w:right w:val="none" w:sz="0" w:space="0" w:color="auto"/>
                      </w:divBdr>
                      <w:divsChild>
                        <w:div w:id="541751328">
                          <w:marLeft w:val="0"/>
                          <w:marRight w:val="0"/>
                          <w:marTop w:val="0"/>
                          <w:marBottom w:val="0"/>
                          <w:divBdr>
                            <w:top w:val="none" w:sz="0" w:space="0" w:color="auto"/>
                            <w:left w:val="none" w:sz="0" w:space="0" w:color="auto"/>
                            <w:bottom w:val="none" w:sz="0" w:space="0" w:color="auto"/>
                            <w:right w:val="none" w:sz="0" w:space="0" w:color="auto"/>
                          </w:divBdr>
                          <w:divsChild>
                            <w:div w:id="1271544583">
                              <w:marLeft w:val="0"/>
                              <w:marRight w:val="0"/>
                              <w:marTop w:val="0"/>
                              <w:marBottom w:val="0"/>
                              <w:divBdr>
                                <w:top w:val="none" w:sz="0" w:space="0" w:color="auto"/>
                                <w:left w:val="none" w:sz="0" w:space="0" w:color="auto"/>
                                <w:bottom w:val="none" w:sz="0" w:space="0" w:color="auto"/>
                                <w:right w:val="none" w:sz="0" w:space="0" w:color="auto"/>
                              </w:divBdr>
                              <w:divsChild>
                                <w:div w:id="1600718226">
                                  <w:marLeft w:val="0"/>
                                  <w:marRight w:val="0"/>
                                  <w:marTop w:val="0"/>
                                  <w:marBottom w:val="0"/>
                                  <w:divBdr>
                                    <w:top w:val="none" w:sz="0" w:space="0" w:color="auto"/>
                                    <w:left w:val="none" w:sz="0" w:space="0" w:color="auto"/>
                                    <w:bottom w:val="none" w:sz="0" w:space="0" w:color="auto"/>
                                    <w:right w:val="none" w:sz="0" w:space="0" w:color="auto"/>
                                  </w:divBdr>
                                  <w:divsChild>
                                    <w:div w:id="15991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oosemyplate.gov/weight-management-calories/calories/solid-fats.html" TargetMode="Externa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Food/LabelingNutrition/ConsumerInformation/ucm078889.htm" TargetMode="External"/><Relationship Id="rId11" Type="http://schemas.openxmlformats.org/officeDocument/2006/relationships/image" Target="media/image4.gif"/><Relationship Id="rId5" Type="http://schemas.openxmlformats.org/officeDocument/2006/relationships/image" Target="media/image1.png"/><Relationship Id="rId10" Type="http://schemas.openxmlformats.org/officeDocument/2006/relationships/hyperlink" Target="http://www.fda.gov/Food/LabelingNutrition/ConsumerInformation/ucm078889.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5135</Characters>
  <Application>Microsoft Office Word</Application>
  <DocSecurity>0</DocSecurity>
  <Lines>42</Lines>
  <Paragraphs>12</Paragraphs>
  <ScaleCrop>false</ScaleCrop>
  <Company>Victor Central School District</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Central School District</dc:creator>
  <cp:keywords/>
  <dc:description/>
  <cp:lastModifiedBy>Victor Central School District</cp:lastModifiedBy>
  <cp:revision>1</cp:revision>
  <dcterms:created xsi:type="dcterms:W3CDTF">2012-04-30T15:01:00Z</dcterms:created>
  <dcterms:modified xsi:type="dcterms:W3CDTF">2012-04-30T15:04:00Z</dcterms:modified>
</cp:coreProperties>
</file>