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E597" w14:textId="577F0BFB" w:rsidR="00447109" w:rsidRDefault="00656164" w:rsidP="00B562C4">
      <w:pPr>
        <w:rPr>
          <w:b/>
          <w:bCs/>
        </w:rPr>
      </w:pPr>
      <w:r w:rsidRPr="00B562C4">
        <w:rPr>
          <w:b/>
          <w:bCs/>
        </w:rPr>
        <w:fldChar w:fldCharType="begin"/>
      </w:r>
      <w:r w:rsidRPr="00B562C4">
        <w:rPr>
          <w:b/>
          <w:bCs/>
        </w:rPr>
        <w:instrText xml:space="preserve"> FILENAME   \* MERGEFORMAT </w:instrText>
      </w:r>
      <w:r w:rsidRPr="00B562C4">
        <w:rPr>
          <w:b/>
          <w:bCs/>
        </w:rPr>
        <w:fldChar w:fldCharType="separate"/>
      </w:r>
      <w:r w:rsidR="00536F90" w:rsidRPr="00B562C4">
        <w:rPr>
          <w:b/>
          <w:bCs/>
          <w:noProof/>
        </w:rPr>
        <w:t>LeapYears</w:t>
      </w:r>
      <w:r w:rsidRPr="00B562C4">
        <w:rPr>
          <w:b/>
          <w:bCs/>
        </w:rPr>
        <w:fldChar w:fldCharType="end"/>
      </w:r>
      <w:r w:rsidR="00B562C4">
        <w:rPr>
          <w:b/>
          <w:bCs/>
        </w:rPr>
        <w:tab/>
      </w:r>
      <w:r w:rsidR="00B562C4">
        <w:rPr>
          <w:b/>
          <w:bCs/>
        </w:rPr>
        <w:tab/>
      </w:r>
      <w:r w:rsidR="00B562C4">
        <w:rPr>
          <w:b/>
          <w:bCs/>
        </w:rPr>
        <w:tab/>
      </w:r>
      <w:r w:rsidR="00B562C4">
        <w:rPr>
          <w:b/>
          <w:bCs/>
        </w:rPr>
        <w:tab/>
      </w:r>
      <w:r w:rsidR="00B562C4">
        <w:rPr>
          <w:b/>
          <w:bCs/>
        </w:rPr>
        <w:tab/>
      </w:r>
      <w:r w:rsidR="00B562C4">
        <w:rPr>
          <w:b/>
          <w:bCs/>
        </w:rPr>
        <w:tab/>
        <w:t xml:space="preserve"> </w:t>
      </w:r>
      <w:r w:rsidR="00B562C4">
        <w:rPr>
          <w:b/>
          <w:bCs/>
        </w:rPr>
        <w:tab/>
      </w:r>
      <w:r w:rsidR="00B562C4">
        <w:rPr>
          <w:b/>
          <w:bCs/>
        </w:rPr>
        <w:tab/>
        <w:t>Computer Science I</w:t>
      </w:r>
    </w:p>
    <w:p w14:paraId="67863984" w14:textId="70301651" w:rsidR="00B562C4" w:rsidRPr="00B562C4" w:rsidRDefault="00B562C4" w:rsidP="00B562C4">
      <w:pPr>
        <w:jc w:val="center"/>
        <w:rPr>
          <w:b/>
          <w:bCs/>
        </w:rPr>
      </w:pPr>
    </w:p>
    <w:p w14:paraId="45A7FC76" w14:textId="7FD50826" w:rsidR="00536F90" w:rsidRDefault="00B562C4" w:rsidP="00CC0FE2">
      <w:r>
        <w:rPr>
          <w:noProof/>
        </w:rPr>
        <w:drawing>
          <wp:anchor distT="0" distB="0" distL="114300" distR="114300" simplePos="0" relativeHeight="251659776" behindDoc="0" locked="0" layoutInCell="1" allowOverlap="1" wp14:anchorId="722A6346" wp14:editId="646FBFA0">
            <wp:simplePos x="0" y="0"/>
            <wp:positionH relativeFrom="column">
              <wp:posOffset>4578350</wp:posOffset>
            </wp:positionH>
            <wp:positionV relativeFrom="paragraph">
              <wp:posOffset>48260</wp:posOffset>
            </wp:positionV>
            <wp:extent cx="1428750" cy="1905000"/>
            <wp:effectExtent l="133350" t="114300" r="133350" b="171450"/>
            <wp:wrapSquare wrapText="bothSides"/>
            <wp:docPr id="2" name="Picture 2" descr="Image result for list of leap years since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 of leap years since 19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7D">
        <w:t xml:space="preserve">In </w:t>
      </w:r>
      <w:r w:rsidR="00536F90">
        <w:t>leap years</w:t>
      </w:r>
      <w:r w:rsidR="0085387D">
        <w:t>:</w:t>
      </w:r>
      <w:r w:rsidR="00536F90">
        <w:t xml:space="preserve"> February has a 29th day and the year has 366 days. Many people think that leap years come every </w:t>
      </w:r>
      <w:r w:rsidR="006060F5">
        <w:t>four</w:t>
      </w:r>
      <w:r w:rsidR="00536F90">
        <w:t xml:space="preserve"> year</w:t>
      </w:r>
      <w:r w:rsidR="006060F5">
        <w:t>s.  T</w:t>
      </w:r>
      <w:r w:rsidR="00536F90">
        <w:t xml:space="preserve">his is because it takes the earth takes </w:t>
      </w:r>
      <w:r w:rsidR="006060F5">
        <w:t xml:space="preserve">approximately </w:t>
      </w:r>
      <w:r w:rsidR="00536F90">
        <w:t xml:space="preserve">365.25 days to revolve around the sun. But, things are a bit more complicated than that: leap years come slightly less often than once every four years. </w:t>
      </w:r>
      <w:r w:rsidR="009C1AB4">
        <w:t>So,</w:t>
      </w:r>
      <w:r w:rsidR="00536F90">
        <w:t xml:space="preserve"> which Years are Leap Years?</w:t>
      </w:r>
      <w:r w:rsidR="00CC0FE2">
        <w:t xml:space="preserve"> Below are the rules.</w:t>
      </w:r>
      <w:r w:rsidRPr="00B562C4">
        <w:t xml:space="preserve"> </w:t>
      </w:r>
    </w:p>
    <w:p w14:paraId="5103C2DB" w14:textId="18D8BF50" w:rsidR="00CC0FE2" w:rsidRDefault="00CC0FE2" w:rsidP="00536F90"/>
    <w:p w14:paraId="4E6DC989" w14:textId="286C868B" w:rsidR="00997027" w:rsidRPr="00DB3408" w:rsidRDefault="00997027" w:rsidP="00997027">
      <w:pPr>
        <w:rPr>
          <w:b/>
          <w:bCs/>
        </w:rPr>
      </w:pPr>
      <w:r w:rsidRPr="00DB3408">
        <w:rPr>
          <w:b/>
          <w:bCs/>
        </w:rPr>
        <w:t>In the Gregorian calendar three criteria must be considered to identify leap years:</w:t>
      </w:r>
    </w:p>
    <w:p w14:paraId="21ECCF98" w14:textId="52CAA511" w:rsidR="00997027" w:rsidRPr="00DB3408" w:rsidRDefault="00997027" w:rsidP="004344B2">
      <w:pPr>
        <w:pStyle w:val="ListParagraph"/>
        <w:numPr>
          <w:ilvl w:val="0"/>
          <w:numId w:val="5"/>
        </w:numPr>
        <w:rPr>
          <w:b/>
          <w:bCs/>
        </w:rPr>
      </w:pPr>
      <w:r w:rsidRPr="00DB3408">
        <w:rPr>
          <w:b/>
          <w:bCs/>
        </w:rPr>
        <w:t>The year can be evenly divided by 4;</w:t>
      </w:r>
    </w:p>
    <w:p w14:paraId="1D9C700C" w14:textId="7A522201" w:rsidR="00CC0FE2" w:rsidRPr="00DB3408" w:rsidRDefault="00997027" w:rsidP="00EF4967">
      <w:pPr>
        <w:pStyle w:val="ListParagraph"/>
        <w:numPr>
          <w:ilvl w:val="0"/>
          <w:numId w:val="5"/>
        </w:numPr>
        <w:rPr>
          <w:b/>
          <w:bCs/>
        </w:rPr>
      </w:pPr>
      <w:r w:rsidRPr="00DB3408">
        <w:rPr>
          <w:b/>
          <w:bCs/>
        </w:rPr>
        <w:t>If the year can be evenly divided by 100, it is NOT a leap year, unless; The year is also evenly divisible by 400. Then it is a leap year.</w:t>
      </w:r>
    </w:p>
    <w:p w14:paraId="6D6D96BE" w14:textId="77777777" w:rsidR="00DB3408" w:rsidRDefault="00DB3408" w:rsidP="00997027"/>
    <w:p w14:paraId="59B7EDED" w14:textId="29C672C1" w:rsidR="00DB3408" w:rsidRDefault="0051324C" w:rsidP="00997027">
      <w:r>
        <w:rPr>
          <w:noProof/>
        </w:rPr>
        <w:drawing>
          <wp:anchor distT="0" distB="0" distL="114300" distR="114300" simplePos="0" relativeHeight="251658240" behindDoc="1" locked="0" layoutInCell="1" allowOverlap="1" wp14:anchorId="250F68B1" wp14:editId="2E174461">
            <wp:simplePos x="0" y="0"/>
            <wp:positionH relativeFrom="column">
              <wp:posOffset>2850970</wp:posOffset>
            </wp:positionH>
            <wp:positionV relativeFrom="paragraph">
              <wp:posOffset>272415</wp:posOffset>
            </wp:positionV>
            <wp:extent cx="3124200" cy="428625"/>
            <wp:effectExtent l="0" t="0" r="0" b="9525"/>
            <wp:wrapNone/>
            <wp:docPr id="1" name="Picture 1" descr="C:\Users\joe\Downloads\leap year script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wnloads\leap year script 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408">
        <w:t xml:space="preserve">Hint: You can determine </w:t>
      </w:r>
      <w:r>
        <w:t xml:space="preserve">if a year </w:t>
      </w:r>
      <w:r w:rsidRPr="0051324C">
        <w:t>be evenly divided by</w:t>
      </w:r>
      <w:r>
        <w:t xml:space="preserve"> some number (400 in this example) by using </w:t>
      </w:r>
      <w:r w:rsidRPr="0051324C">
        <w:rPr>
          <w:b/>
          <w:bCs/>
        </w:rPr>
        <w:t>mod</w:t>
      </w:r>
      <w:r>
        <w:t>.</w:t>
      </w:r>
    </w:p>
    <w:p w14:paraId="77B9E4CF" w14:textId="5FF24842" w:rsidR="0051324C" w:rsidRDefault="0051324C" w:rsidP="00997027"/>
    <w:p w14:paraId="00A1B2A8" w14:textId="1FF45EA2" w:rsidR="006060F5" w:rsidRDefault="006060F5" w:rsidP="00536F90">
      <w:r>
        <w:t xml:space="preserve">Examples: </w:t>
      </w:r>
    </w:p>
    <w:p w14:paraId="4051D78A" w14:textId="33495391" w:rsidR="00CC0FE2" w:rsidRDefault="00CC0FE2" w:rsidP="00CC0FE2">
      <w:pPr>
        <w:pStyle w:val="ListParagraph"/>
        <w:numPr>
          <w:ilvl w:val="0"/>
          <w:numId w:val="4"/>
        </w:numPr>
      </w:pPr>
      <w:r>
        <w:t>1</w:t>
      </w:r>
      <w:r w:rsidRPr="00071B12">
        <w:t>999 was</w:t>
      </w:r>
      <w:r>
        <w:t xml:space="preserve"> NOT</w:t>
      </w:r>
      <w:r w:rsidRPr="00071B12">
        <w:t xml:space="preserve"> (not divisible </w:t>
      </w:r>
      <w:r>
        <w:t>4</w:t>
      </w:r>
      <w:r w:rsidRPr="00071B12">
        <w:t>)</w:t>
      </w:r>
    </w:p>
    <w:p w14:paraId="1EC697F6" w14:textId="7072A51C" w:rsidR="00CC0FE2" w:rsidRDefault="00CC0FE2" w:rsidP="00CC0FE2">
      <w:pPr>
        <w:pStyle w:val="ListParagraph"/>
        <w:numPr>
          <w:ilvl w:val="0"/>
          <w:numId w:val="4"/>
        </w:numPr>
      </w:pPr>
      <w:r>
        <w:t>2017</w:t>
      </w:r>
      <w:r w:rsidRPr="00071B12">
        <w:t xml:space="preserve"> was</w:t>
      </w:r>
      <w:r>
        <w:t xml:space="preserve"> NOT</w:t>
      </w:r>
      <w:r w:rsidRPr="00071B12">
        <w:t xml:space="preserve"> (not divisible </w:t>
      </w:r>
      <w:r>
        <w:t>4</w:t>
      </w:r>
      <w:r w:rsidRPr="00071B12">
        <w:t>)</w:t>
      </w:r>
    </w:p>
    <w:p w14:paraId="48748973" w14:textId="0A387014" w:rsidR="00CC0FE2" w:rsidRDefault="00CC0FE2" w:rsidP="00CC0FE2">
      <w:pPr>
        <w:pStyle w:val="ListParagraph"/>
        <w:numPr>
          <w:ilvl w:val="0"/>
          <w:numId w:val="4"/>
        </w:numPr>
      </w:pPr>
      <w:r w:rsidRPr="00071B12">
        <w:t xml:space="preserve">1900 was </w:t>
      </w:r>
      <w:r>
        <w:t xml:space="preserve">NOT </w:t>
      </w:r>
      <w:r w:rsidRPr="00071B12">
        <w:t>(</w:t>
      </w:r>
      <w:r>
        <w:t xml:space="preserve">is </w:t>
      </w:r>
      <w:r w:rsidRPr="00071B12">
        <w:t xml:space="preserve">divisible evenly </w:t>
      </w:r>
      <w:r>
        <w:t>by</w:t>
      </w:r>
      <w:r w:rsidRPr="00071B12">
        <w:t xml:space="preserve"> 4 </w:t>
      </w:r>
      <w:r>
        <w:t xml:space="preserve">and 100 </w:t>
      </w:r>
      <w:r w:rsidRPr="00071B12">
        <w:t>but not by 400)</w:t>
      </w:r>
    </w:p>
    <w:p w14:paraId="3773ABD3" w14:textId="32305DDF" w:rsidR="00CC0FE2" w:rsidRDefault="00CC0FE2" w:rsidP="00CC0FE2">
      <w:pPr>
        <w:pStyle w:val="ListParagraph"/>
        <w:numPr>
          <w:ilvl w:val="0"/>
          <w:numId w:val="4"/>
        </w:numPr>
      </w:pPr>
      <w:r>
        <w:t xml:space="preserve">1800 was NOT (is </w:t>
      </w:r>
      <w:r w:rsidRPr="00071B12">
        <w:t xml:space="preserve">divisible evenly </w:t>
      </w:r>
      <w:r>
        <w:t>by</w:t>
      </w:r>
      <w:r w:rsidRPr="00071B12">
        <w:t xml:space="preserve"> 4 </w:t>
      </w:r>
      <w:r>
        <w:t xml:space="preserve">and 100 </w:t>
      </w:r>
      <w:r w:rsidRPr="00071B12">
        <w:t>but not by 400)</w:t>
      </w:r>
    </w:p>
    <w:p w14:paraId="6978AED4" w14:textId="77777777" w:rsidR="00CC0FE2" w:rsidRDefault="00CC0FE2" w:rsidP="00CC0FE2">
      <w:pPr>
        <w:pStyle w:val="ListParagraph"/>
        <w:numPr>
          <w:ilvl w:val="0"/>
          <w:numId w:val="4"/>
        </w:numPr>
      </w:pPr>
      <w:r w:rsidRPr="00071B12">
        <w:t>2000 was a leap year (divisible evenly by 4</w:t>
      </w:r>
      <w:r>
        <w:t xml:space="preserve"> </w:t>
      </w:r>
      <w:r w:rsidRPr="00071B12">
        <w:t xml:space="preserve">and </w:t>
      </w:r>
      <w:r>
        <w:t xml:space="preserve">both 100 and </w:t>
      </w:r>
      <w:r w:rsidRPr="00071B12">
        <w:t>4</w:t>
      </w:r>
      <w:r>
        <w:t>00</w:t>
      </w:r>
      <w:r w:rsidRPr="00071B12">
        <w:t>)</w:t>
      </w:r>
    </w:p>
    <w:p w14:paraId="55D7E9FC" w14:textId="5EFC8B71" w:rsidR="00CC0FE2" w:rsidRDefault="00CC0FE2" w:rsidP="00CC0FE2">
      <w:pPr>
        <w:pStyle w:val="ListParagraph"/>
        <w:numPr>
          <w:ilvl w:val="0"/>
          <w:numId w:val="4"/>
        </w:numPr>
      </w:pPr>
      <w:r>
        <w:t>1600</w:t>
      </w:r>
      <w:r w:rsidRPr="00071B12">
        <w:t xml:space="preserve"> was a leap year (divisible evenly by 4</w:t>
      </w:r>
      <w:r>
        <w:t xml:space="preserve"> </w:t>
      </w:r>
      <w:r w:rsidRPr="00071B12">
        <w:t xml:space="preserve">and </w:t>
      </w:r>
      <w:r>
        <w:t xml:space="preserve">both 100 and </w:t>
      </w:r>
      <w:r w:rsidRPr="00071B12">
        <w:t>4</w:t>
      </w:r>
      <w:r>
        <w:t>00</w:t>
      </w:r>
      <w:r w:rsidRPr="00071B12">
        <w:t>)</w:t>
      </w:r>
    </w:p>
    <w:p w14:paraId="7F99CA4A" w14:textId="77777777" w:rsidR="006060F5" w:rsidRDefault="00071B12" w:rsidP="006060F5">
      <w:pPr>
        <w:pStyle w:val="ListParagraph"/>
        <w:numPr>
          <w:ilvl w:val="0"/>
          <w:numId w:val="4"/>
        </w:numPr>
      </w:pPr>
      <w:r w:rsidRPr="00071B12">
        <w:t xml:space="preserve">1996 was </w:t>
      </w:r>
      <w:r w:rsidR="006060F5">
        <w:t xml:space="preserve">a leap year </w:t>
      </w:r>
      <w:r w:rsidRPr="00071B12">
        <w:t>(divisible evenly by 4 but neither 100 nor 400)</w:t>
      </w:r>
    </w:p>
    <w:p w14:paraId="654D70B9" w14:textId="1316C227" w:rsidR="00CC0FE2" w:rsidRDefault="00CC0FE2" w:rsidP="006060F5">
      <w:pPr>
        <w:pStyle w:val="ListParagraph"/>
        <w:numPr>
          <w:ilvl w:val="0"/>
          <w:numId w:val="4"/>
        </w:numPr>
      </w:pPr>
      <w:r>
        <w:t xml:space="preserve">2016 was a leap year </w:t>
      </w:r>
      <w:r w:rsidRPr="00071B12">
        <w:t>(divisible evenly by 4 but neither 100 nor 400)</w:t>
      </w:r>
    </w:p>
    <w:p w14:paraId="77892263" w14:textId="77777777" w:rsidR="00071B12" w:rsidRDefault="00071B12" w:rsidP="00536F90"/>
    <w:p w14:paraId="62F92500" w14:textId="77777777" w:rsidR="00071B12" w:rsidRDefault="004738AC" w:rsidP="00536F90">
      <w:r w:rsidRPr="004738AC">
        <w:rPr>
          <w:highlight w:val="yellow"/>
        </w:rPr>
        <w:t>Assignment:</w:t>
      </w:r>
      <w:r>
        <w:t xml:space="preserve"> </w:t>
      </w:r>
    </w:p>
    <w:p w14:paraId="0B0D66B7" w14:textId="77777777" w:rsidR="004738AC" w:rsidRDefault="004738AC" w:rsidP="004738AC">
      <w:pPr>
        <w:pStyle w:val="ListParagraph"/>
        <w:numPr>
          <w:ilvl w:val="0"/>
          <w:numId w:val="3"/>
        </w:numPr>
      </w:pPr>
      <w:r>
        <w:t>Ask a user to enter a year.</w:t>
      </w:r>
    </w:p>
    <w:p w14:paraId="1C2A3BAC" w14:textId="77777777" w:rsidR="004738AC" w:rsidRDefault="004738AC" w:rsidP="004738AC">
      <w:pPr>
        <w:pStyle w:val="ListParagraph"/>
        <w:numPr>
          <w:ilvl w:val="0"/>
          <w:numId w:val="3"/>
        </w:numPr>
      </w:pPr>
      <w:r>
        <w:t>Inform them if the year they entered is a leap year or not.</w:t>
      </w:r>
    </w:p>
    <w:p w14:paraId="7F254952" w14:textId="3FFB7C3E" w:rsidR="002C5159" w:rsidRDefault="002C5159" w:rsidP="004738AC">
      <w:pPr>
        <w:pStyle w:val="ListParagraph"/>
        <w:numPr>
          <w:ilvl w:val="0"/>
          <w:numId w:val="3"/>
        </w:numPr>
      </w:pPr>
      <w:r>
        <w:t>Try to make you code as simple as possible.</w:t>
      </w:r>
    </w:p>
    <w:p w14:paraId="2DDA2B1E" w14:textId="5E6DF38C" w:rsidR="00B562C4" w:rsidRDefault="00B562C4" w:rsidP="00B562C4"/>
    <w:p w14:paraId="3B251CAC" w14:textId="77777777" w:rsidR="00B562C4" w:rsidRDefault="00B562C4" w:rsidP="00B562C4"/>
    <w:p w14:paraId="026EE797" w14:textId="2ED94B4F" w:rsidR="00B562C4" w:rsidRPr="00B562C4" w:rsidRDefault="00B562C4" w:rsidP="00B562C4">
      <w:pPr>
        <w:rPr>
          <w:sz w:val="52"/>
          <w:szCs w:val="52"/>
        </w:rPr>
      </w:pPr>
      <w:r w:rsidRPr="00B562C4">
        <w:rPr>
          <w:sz w:val="52"/>
          <w:szCs w:val="52"/>
          <w:highlight w:val="magenta"/>
        </w:rPr>
        <w:t>Check out the examples on the next page.</w:t>
      </w:r>
    </w:p>
    <w:p w14:paraId="7E01353A" w14:textId="7ACAFBF4" w:rsidR="00B562C4" w:rsidRDefault="00B562C4">
      <w:pPr>
        <w:spacing w:line="276" w:lineRule="auto"/>
      </w:pPr>
      <w:r>
        <w:br w:type="page"/>
      </w:r>
    </w:p>
    <w:p w14:paraId="1CCB2093" w14:textId="2823CAC7" w:rsidR="003B11C1" w:rsidRDefault="003B11C1" w:rsidP="003B0F31">
      <w:pPr>
        <w:spacing w:line="276" w:lineRule="auto"/>
      </w:pPr>
      <w:r>
        <w:lastRenderedPageBreak/>
        <w:t>Example 1:</w:t>
      </w:r>
      <w:r>
        <w:tab/>
      </w:r>
      <w:r w:rsidRPr="003B11C1">
        <w:rPr>
          <w:highlight w:val="cyan"/>
        </w:rPr>
        <w:t>Computer</w:t>
      </w:r>
      <w:r>
        <w:t>: Please enter a year.</w:t>
      </w:r>
    </w:p>
    <w:p w14:paraId="37AD5B54" w14:textId="0026F689" w:rsidR="003B11C1" w:rsidRDefault="003B11C1" w:rsidP="003B0F31">
      <w:pPr>
        <w:spacing w:line="276" w:lineRule="auto"/>
        <w:ind w:firstLine="720"/>
      </w:pPr>
      <w:r>
        <w:tab/>
      </w:r>
      <w:r w:rsidRPr="003B11C1">
        <w:rPr>
          <w:highlight w:val="green"/>
        </w:rPr>
        <w:t>User</w:t>
      </w:r>
      <w:r>
        <w:t>: 2000</w:t>
      </w:r>
    </w:p>
    <w:p w14:paraId="6FFEC30A" w14:textId="71CC88C2" w:rsidR="00D46302" w:rsidRDefault="003B11C1" w:rsidP="003B0F31">
      <w:pPr>
        <w:spacing w:line="276" w:lineRule="auto"/>
        <w:ind w:firstLine="720"/>
      </w:pPr>
      <w:r>
        <w:tab/>
      </w:r>
      <w:r w:rsidRPr="003B11C1">
        <w:rPr>
          <w:highlight w:val="cyan"/>
        </w:rPr>
        <w:t>Computer</w:t>
      </w:r>
      <w:r>
        <w:t>: 2000 is a leap year.</w:t>
      </w:r>
    </w:p>
    <w:p w14:paraId="313AECAB" w14:textId="77777777" w:rsidR="000532B3" w:rsidRDefault="000532B3" w:rsidP="003B0F31">
      <w:pPr>
        <w:spacing w:line="276" w:lineRule="auto"/>
      </w:pPr>
    </w:p>
    <w:p w14:paraId="5D1944D9" w14:textId="4EA77403" w:rsidR="000532B3" w:rsidRDefault="000532B3" w:rsidP="002C5159">
      <w:pPr>
        <w:spacing w:line="276" w:lineRule="auto"/>
      </w:pPr>
      <w:r>
        <w:t xml:space="preserve">Example </w:t>
      </w:r>
      <w:r w:rsidR="002C5159">
        <w:t>2</w:t>
      </w:r>
      <w:r>
        <w:t>:</w:t>
      </w:r>
      <w:r>
        <w:tab/>
      </w:r>
      <w:r w:rsidRPr="003B11C1">
        <w:rPr>
          <w:highlight w:val="cyan"/>
        </w:rPr>
        <w:t>Computer</w:t>
      </w:r>
      <w:r>
        <w:t>: Please enter a year.</w:t>
      </w:r>
    </w:p>
    <w:p w14:paraId="2D732CE6" w14:textId="091A70C8" w:rsidR="000532B3" w:rsidRDefault="000532B3" w:rsidP="003B0F31">
      <w:pPr>
        <w:spacing w:line="276" w:lineRule="auto"/>
        <w:ind w:left="720" w:firstLine="720"/>
      </w:pPr>
      <w:r w:rsidRPr="003B11C1">
        <w:rPr>
          <w:highlight w:val="green"/>
        </w:rPr>
        <w:t>User</w:t>
      </w:r>
      <w:r>
        <w:t>: 1499</w:t>
      </w:r>
    </w:p>
    <w:p w14:paraId="368E34E5" w14:textId="56656C64" w:rsidR="000532B3" w:rsidRDefault="000532B3" w:rsidP="003B0F31">
      <w:pPr>
        <w:spacing w:line="276" w:lineRule="auto"/>
        <w:ind w:left="720" w:firstLine="720"/>
      </w:pPr>
      <w:r w:rsidRPr="003B11C1">
        <w:rPr>
          <w:highlight w:val="cyan"/>
        </w:rPr>
        <w:t>Computer</w:t>
      </w:r>
      <w:r>
        <w:t>: 1499 is NOT a leap year</w:t>
      </w:r>
      <w:r w:rsidR="00247C01">
        <w:t>.</w:t>
      </w:r>
    </w:p>
    <w:p w14:paraId="06DC7298" w14:textId="7F1FC84A" w:rsidR="002C5159" w:rsidRDefault="002C5159" w:rsidP="003B0F31">
      <w:pPr>
        <w:spacing w:line="276" w:lineRule="auto"/>
        <w:rPr>
          <w:highlight w:val="yellow"/>
        </w:rPr>
      </w:pPr>
    </w:p>
    <w:p w14:paraId="0153BABE" w14:textId="77777777" w:rsidR="00B562C4" w:rsidRDefault="00B562C4" w:rsidP="003B0F31">
      <w:pPr>
        <w:spacing w:line="276" w:lineRule="auto"/>
        <w:rPr>
          <w:highlight w:val="yellow"/>
        </w:rPr>
      </w:pPr>
    </w:p>
    <w:p w14:paraId="0B733DF5" w14:textId="5D785A72" w:rsidR="00B562C4" w:rsidRDefault="00B562C4" w:rsidP="003B0F31">
      <w:pPr>
        <w:spacing w:line="276" w:lineRule="auto"/>
        <w:rPr>
          <w:highlight w:val="yellow"/>
        </w:rPr>
      </w:pPr>
      <w:r>
        <w:rPr>
          <w:highlight w:val="yellow"/>
        </w:rPr>
        <w:t>Try This Extra Challenge – If the year entered is NOT a leap year, also tell the user when the next leap year will occur</w:t>
      </w:r>
      <w:r w:rsidR="00CD2FFF">
        <w:rPr>
          <w:highlight w:val="yellow"/>
        </w:rPr>
        <w:t xml:space="preserve"> after the year entered</w:t>
      </w:r>
      <w:r>
        <w:rPr>
          <w:highlight w:val="yellow"/>
        </w:rPr>
        <w:t>.</w:t>
      </w:r>
      <w:bookmarkStart w:id="0" w:name="_GoBack"/>
      <w:bookmarkEnd w:id="0"/>
    </w:p>
    <w:p w14:paraId="3BAB93AB" w14:textId="1739639A" w:rsidR="00B562C4" w:rsidRDefault="00B562C4" w:rsidP="003B0F31">
      <w:pPr>
        <w:spacing w:line="276" w:lineRule="auto"/>
        <w:rPr>
          <w:highlight w:val="yellow"/>
        </w:rPr>
      </w:pPr>
    </w:p>
    <w:p w14:paraId="60A6A253" w14:textId="5CF63D41" w:rsidR="00B562C4" w:rsidRDefault="00B562C4" w:rsidP="00B562C4">
      <w:pPr>
        <w:spacing w:line="276" w:lineRule="auto"/>
      </w:pPr>
      <w:r>
        <w:t xml:space="preserve">Example </w:t>
      </w:r>
      <w:r>
        <w:t>3</w:t>
      </w:r>
      <w:r>
        <w:t>:</w:t>
      </w:r>
      <w:r>
        <w:tab/>
      </w:r>
      <w:r w:rsidRPr="003B11C1">
        <w:rPr>
          <w:highlight w:val="cyan"/>
        </w:rPr>
        <w:t>Computer</w:t>
      </w:r>
      <w:r>
        <w:t>: Please enter a year.</w:t>
      </w:r>
    </w:p>
    <w:p w14:paraId="73AE44A8" w14:textId="6D98DB59" w:rsidR="00B562C4" w:rsidRDefault="00B562C4" w:rsidP="00B562C4">
      <w:pPr>
        <w:spacing w:line="276" w:lineRule="auto"/>
        <w:ind w:left="720" w:firstLine="720"/>
      </w:pPr>
      <w:r w:rsidRPr="003B11C1">
        <w:rPr>
          <w:highlight w:val="green"/>
        </w:rPr>
        <w:t>User</w:t>
      </w:r>
      <w:r>
        <w:t xml:space="preserve">: </w:t>
      </w:r>
      <w:r>
        <w:t>2010</w:t>
      </w:r>
    </w:p>
    <w:p w14:paraId="617CBFD7" w14:textId="77777777" w:rsidR="00247C01" w:rsidRDefault="00B562C4" w:rsidP="00247C01">
      <w:pPr>
        <w:spacing w:line="276" w:lineRule="auto"/>
        <w:ind w:left="720" w:firstLine="720"/>
      </w:pPr>
      <w:r w:rsidRPr="003B11C1">
        <w:rPr>
          <w:highlight w:val="cyan"/>
        </w:rPr>
        <w:t>Computer</w:t>
      </w:r>
      <w:r>
        <w:t xml:space="preserve">: </w:t>
      </w:r>
      <w:r>
        <w:t>2010</w:t>
      </w:r>
      <w:r>
        <w:t xml:space="preserve"> is NOT a leap year</w:t>
      </w:r>
      <w:r w:rsidR="00247C01">
        <w:t xml:space="preserve">. </w:t>
      </w:r>
    </w:p>
    <w:p w14:paraId="4FACADFE" w14:textId="434A5EE1" w:rsidR="00B562C4" w:rsidRPr="00247C01" w:rsidRDefault="00247C01" w:rsidP="00247C01">
      <w:pPr>
        <w:spacing w:line="276" w:lineRule="auto"/>
        <w:ind w:left="720" w:firstLine="720"/>
      </w:pPr>
      <w:r>
        <w:tab/>
        <w:t xml:space="preserve">       The next leap year after 2010 is 2012.</w:t>
      </w:r>
    </w:p>
    <w:p w14:paraId="2EF57639" w14:textId="042FC83E" w:rsidR="00B562C4" w:rsidRDefault="00B562C4" w:rsidP="003B0F31">
      <w:pPr>
        <w:spacing w:line="276" w:lineRule="auto"/>
        <w:rPr>
          <w:highlight w:val="yellow"/>
        </w:rPr>
      </w:pPr>
    </w:p>
    <w:p w14:paraId="3821B55D" w14:textId="003770A9" w:rsidR="00B562C4" w:rsidRDefault="00B562C4" w:rsidP="003B0F31">
      <w:pPr>
        <w:spacing w:line="276" w:lineRule="auto"/>
        <w:rPr>
          <w:highlight w:val="yellow"/>
        </w:rPr>
      </w:pPr>
    </w:p>
    <w:p w14:paraId="69E9BCA3" w14:textId="77777777" w:rsidR="00B562C4" w:rsidRDefault="00B562C4" w:rsidP="003B0F31">
      <w:pPr>
        <w:spacing w:line="276" w:lineRule="auto"/>
        <w:rPr>
          <w:highlight w:val="yellow"/>
        </w:rPr>
      </w:pPr>
    </w:p>
    <w:p w14:paraId="4C4B1764" w14:textId="49BCE793" w:rsidR="004738AC" w:rsidRDefault="004738AC" w:rsidP="003B0F31">
      <w:pPr>
        <w:spacing w:line="276" w:lineRule="auto"/>
      </w:pPr>
      <w:r w:rsidRPr="00CC0FE2">
        <w:rPr>
          <w:highlight w:val="yellow"/>
        </w:rPr>
        <w:t xml:space="preserve">Save as </w:t>
      </w:r>
      <w:proofErr w:type="spellStart"/>
      <w:r w:rsidR="0051324C" w:rsidRPr="00CC0FE2">
        <w:rPr>
          <w:highlight w:val="yellow"/>
        </w:rPr>
        <w:t>LeapYears</w:t>
      </w:r>
      <w:proofErr w:type="spellEnd"/>
      <w:r w:rsidR="0051324C" w:rsidRPr="00CC0FE2">
        <w:rPr>
          <w:highlight w:val="yellow"/>
        </w:rPr>
        <w:t xml:space="preserve"> and</w:t>
      </w:r>
      <w:r w:rsidRPr="00CC0FE2">
        <w:rPr>
          <w:highlight w:val="yellow"/>
        </w:rPr>
        <w:t xml:space="preserve"> show Haas the working program.</w:t>
      </w:r>
    </w:p>
    <w:sectPr w:rsidR="004738AC" w:rsidSect="00B562C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5B2"/>
    <w:multiLevelType w:val="hybridMultilevel"/>
    <w:tmpl w:val="5408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0681"/>
    <w:multiLevelType w:val="hybridMultilevel"/>
    <w:tmpl w:val="8AF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557A"/>
    <w:multiLevelType w:val="hybridMultilevel"/>
    <w:tmpl w:val="F370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05398"/>
    <w:multiLevelType w:val="hybridMultilevel"/>
    <w:tmpl w:val="838E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22A2"/>
    <w:multiLevelType w:val="hybridMultilevel"/>
    <w:tmpl w:val="A37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D5"/>
    <w:rsid w:val="000532B3"/>
    <w:rsid w:val="00071B12"/>
    <w:rsid w:val="001A35D5"/>
    <w:rsid w:val="00247C01"/>
    <w:rsid w:val="002C5159"/>
    <w:rsid w:val="003B0F31"/>
    <w:rsid w:val="003B11C1"/>
    <w:rsid w:val="00410123"/>
    <w:rsid w:val="00447109"/>
    <w:rsid w:val="004738AC"/>
    <w:rsid w:val="004C21DB"/>
    <w:rsid w:val="004D1AC4"/>
    <w:rsid w:val="0051324C"/>
    <w:rsid w:val="005353D8"/>
    <w:rsid w:val="00536F90"/>
    <w:rsid w:val="00575888"/>
    <w:rsid w:val="006060F5"/>
    <w:rsid w:val="00656164"/>
    <w:rsid w:val="00706556"/>
    <w:rsid w:val="0085387D"/>
    <w:rsid w:val="008A2796"/>
    <w:rsid w:val="008D00EC"/>
    <w:rsid w:val="00997027"/>
    <w:rsid w:val="009C1AB4"/>
    <w:rsid w:val="00B562C4"/>
    <w:rsid w:val="00CC0FE2"/>
    <w:rsid w:val="00CD2DF4"/>
    <w:rsid w:val="00CD2FFF"/>
    <w:rsid w:val="00D46302"/>
    <w:rsid w:val="00D93B6F"/>
    <w:rsid w:val="00DB3408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7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31</cp:revision>
  <dcterms:created xsi:type="dcterms:W3CDTF">2014-09-28T12:20:00Z</dcterms:created>
  <dcterms:modified xsi:type="dcterms:W3CDTF">2019-10-05T14:39:00Z</dcterms:modified>
</cp:coreProperties>
</file>