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ED68B" w14:textId="6AC05DD8" w:rsidR="00785F19" w:rsidRDefault="00785F19" w:rsidP="008A6858">
      <w:pPr>
        <w:ind w:left="-720" w:right="-900"/>
        <w:jc w:val="right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Studio </w:t>
      </w:r>
      <w:proofErr w:type="gramStart"/>
      <w:r>
        <w:rPr>
          <w:rFonts w:ascii="Baskerville Old Face" w:hAnsi="Baskerville Old Face"/>
        </w:rPr>
        <w:t>In</w:t>
      </w:r>
      <w:proofErr w:type="gramEnd"/>
      <w:r>
        <w:rPr>
          <w:rFonts w:ascii="Baskerville Old Face" w:hAnsi="Baskerville Old Face"/>
        </w:rPr>
        <w:t xml:space="preserve"> Photography</w:t>
      </w:r>
    </w:p>
    <w:p w14:paraId="6BB3C603" w14:textId="57CE873B" w:rsidR="00785F19" w:rsidRDefault="00785F19" w:rsidP="008A6858">
      <w:pPr>
        <w:ind w:left="-720" w:right="-900"/>
        <w:jc w:val="right"/>
        <w:rPr>
          <w:rFonts w:ascii="Baskerville Old Face" w:hAnsi="Baskerville Old Face"/>
        </w:rPr>
      </w:pPr>
      <w:r w:rsidRPr="00ED054A">
        <w:rPr>
          <w:rFonts w:ascii="Baskerville Old Face" w:hAnsi="Baskerville Old Face"/>
        </w:rPr>
        <w:t>Mr. Martin</w:t>
      </w:r>
      <w:r>
        <w:rPr>
          <w:rFonts w:ascii="Baskerville Old Face" w:hAnsi="Baskerville Old Face"/>
        </w:rPr>
        <w:t xml:space="preserve"> </w:t>
      </w:r>
    </w:p>
    <w:p w14:paraId="4352BAA1" w14:textId="0E1046C8" w:rsidR="00785F19" w:rsidRDefault="002F4E66" w:rsidP="008A6858">
      <w:pPr>
        <w:ind w:left="-720" w:right="-900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Assignmen</w:t>
      </w:r>
      <w:r w:rsidR="00E27B22">
        <w:rPr>
          <w:rFonts w:ascii="Baskerville Old Face" w:hAnsi="Baskerville Old Face"/>
        </w:rPr>
        <w:t>t #5</w:t>
      </w:r>
    </w:p>
    <w:p w14:paraId="2926CCFC" w14:textId="0F83EA93" w:rsidR="00785F19" w:rsidRDefault="00E27B22" w:rsidP="008A6858">
      <w:pPr>
        <w:ind w:left="-720" w:right="-900"/>
        <w:jc w:val="center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sz w:val="36"/>
          <w:szCs w:val="36"/>
        </w:rPr>
        <w:t>Self Portrait</w:t>
      </w:r>
    </w:p>
    <w:p w14:paraId="21780C59" w14:textId="29BCE455" w:rsidR="00E27B22" w:rsidRDefault="00C74FAA" w:rsidP="008A6858">
      <w:pPr>
        <w:ind w:left="-720" w:right="-900"/>
        <w:jc w:val="center"/>
        <w:rPr>
          <w:rFonts w:ascii="Baskerville" w:hAnsi="Baskerville" w:cs="Baskerville"/>
          <w:sz w:val="36"/>
          <w:szCs w:val="36"/>
        </w:rPr>
      </w:pPr>
      <w:r>
        <w:rPr>
          <w:rFonts w:ascii="Baskerville" w:hAnsi="Baskerville" w:cs="Baskerville"/>
          <w:noProof/>
          <w:sz w:val="36"/>
          <w:szCs w:val="36"/>
        </w:rPr>
        <w:drawing>
          <wp:inline distT="0" distB="0" distL="0" distR="0" wp14:anchorId="414CE454" wp14:editId="50717B87">
            <wp:extent cx="1912387" cy="1171337"/>
            <wp:effectExtent l="0" t="0" r="0" b="0"/>
            <wp:docPr id="1" name="Picture 1" descr="Z:\My Pictures\cindy_she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Pictures\cindy_sherm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37" cy="117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" w:hAnsi="Baskerville" w:cs="Baskerville"/>
          <w:sz w:val="36"/>
          <w:szCs w:val="36"/>
        </w:rPr>
        <w:t xml:space="preserve">  </w:t>
      </w:r>
      <w:r>
        <w:rPr>
          <w:rFonts w:ascii="Baskerville" w:hAnsi="Baskerville" w:cs="Baskerville"/>
          <w:noProof/>
          <w:sz w:val="36"/>
          <w:szCs w:val="36"/>
        </w:rPr>
        <w:drawing>
          <wp:inline distT="0" distB="0" distL="0" distR="0" wp14:anchorId="178E64B6" wp14:editId="4A36070C">
            <wp:extent cx="1123950" cy="1613993"/>
            <wp:effectExtent l="0" t="0" r="0" b="5715"/>
            <wp:docPr id="2" name="Picture 2" descr="Z:\My Pictures\Avedonself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y Pictures\Avedonselfportra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97" cy="161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" w:hAnsi="Baskerville" w:cs="Baskerville"/>
          <w:sz w:val="36"/>
          <w:szCs w:val="36"/>
        </w:rPr>
        <w:t xml:space="preserve">  </w:t>
      </w:r>
      <w:r>
        <w:rPr>
          <w:rFonts w:ascii="Baskerville" w:hAnsi="Baskerville" w:cs="Baskerville"/>
          <w:noProof/>
          <w:sz w:val="36"/>
          <w:szCs w:val="36"/>
        </w:rPr>
        <w:drawing>
          <wp:inline distT="0" distB="0" distL="0" distR="0" wp14:anchorId="1DD6F1E0" wp14:editId="43FB0A26">
            <wp:extent cx="1733550" cy="1167739"/>
            <wp:effectExtent l="0" t="0" r="0" b="0"/>
            <wp:docPr id="3" name="Picture 3" descr="Z:\My Pictures\self-portrait-photograph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y Pictures\self-portrait-photography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73D3" w14:textId="77777777" w:rsidR="00E27B22" w:rsidRPr="008A6858" w:rsidRDefault="00E27B22" w:rsidP="008A6858">
      <w:pPr>
        <w:ind w:left="-720" w:right="-900"/>
        <w:jc w:val="center"/>
        <w:rPr>
          <w:rFonts w:ascii="Baskerville" w:hAnsi="Baskerville" w:cs="Baskerville"/>
          <w:sz w:val="22"/>
          <w:szCs w:val="22"/>
        </w:rPr>
      </w:pPr>
    </w:p>
    <w:p w14:paraId="3C2F4509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Isn’t it strange?  We live in a body all our lives and never really get to see it from the outside.  I remember as a child what this “I” was—my body and face or my mind and its ideas.  Self portrait photography gives the artist a way to use the body to express the mind and give evidence to its ideas. People who turn the camera on themselves do so for a variety of reasons - - they range from role playing to photographing the physical state of the body to using images to examine the self and our relationship to the world around us.</w:t>
      </w:r>
    </w:p>
    <w:p w14:paraId="7C78357F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</w:p>
    <w:p w14:paraId="2AA93110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They are asking simple questions which are often the most profound:</w:t>
      </w:r>
    </w:p>
    <w:p w14:paraId="37CC0A41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Who am I?  Why am I here? Is there a plan?  What is my part in this plan?</w:t>
      </w:r>
    </w:p>
    <w:p w14:paraId="29B2387B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</w:p>
    <w:p w14:paraId="352D8A7F" w14:textId="37D26195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 xml:space="preserve">I find selfhood the most interesting arena to explore as it is always changing.  We alter </w:t>
      </w:r>
      <w:r w:rsidR="00F37489" w:rsidRPr="008A6858">
        <w:rPr>
          <w:rFonts w:ascii="Baskerville" w:hAnsi="Baskerville" w:cs="Baskerville"/>
          <w:sz w:val="22"/>
          <w:szCs w:val="22"/>
        </w:rPr>
        <w:t>slightly with</w:t>
      </w:r>
      <w:r w:rsidRPr="008A6858">
        <w:rPr>
          <w:rFonts w:ascii="Baskerville" w:hAnsi="Baskerville" w:cs="Baskerville"/>
          <w:sz w:val="22"/>
          <w:szCs w:val="22"/>
        </w:rPr>
        <w:t xml:space="preserve"> different people and in different situations – growth is about keeping parts of yourself that you like and changing the rest, always asking…</w:t>
      </w:r>
    </w:p>
    <w:p w14:paraId="2F26EC60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Who am I and who can I become?</w:t>
      </w:r>
    </w:p>
    <w:p w14:paraId="4B8F1964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</w:p>
    <w:p w14:paraId="0FD7B4A3" w14:textId="4BCDE193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-Anne McDonald</w:t>
      </w:r>
    </w:p>
    <w:p w14:paraId="3453B2D9" w14:textId="77777777" w:rsidR="00E27B22" w:rsidRPr="008A6858" w:rsidRDefault="00E27B22" w:rsidP="008A6858">
      <w:pPr>
        <w:tabs>
          <w:tab w:val="left" w:pos="810"/>
        </w:tabs>
        <w:ind w:left="-720" w:right="-900"/>
        <w:jc w:val="center"/>
        <w:rPr>
          <w:rFonts w:ascii="Baskerville" w:hAnsi="Baskerville" w:cs="Baskerville"/>
          <w:sz w:val="22"/>
          <w:szCs w:val="22"/>
        </w:rPr>
      </w:pPr>
    </w:p>
    <w:p w14:paraId="30D369C4" w14:textId="4E230F7B" w:rsidR="00183943" w:rsidRPr="008A6858" w:rsidRDefault="00183943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  <w:u w:val="single"/>
        </w:rPr>
      </w:pPr>
      <w:r w:rsidRPr="008A6858">
        <w:rPr>
          <w:rFonts w:ascii="Baskerville" w:hAnsi="Baskerville" w:cs="Baskerville"/>
          <w:sz w:val="22"/>
          <w:szCs w:val="22"/>
          <w:u w:val="single"/>
        </w:rPr>
        <w:t>Shooting assignment</w:t>
      </w:r>
    </w:p>
    <w:p w14:paraId="5353A934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  <w:u w:val="single"/>
        </w:rPr>
      </w:pPr>
    </w:p>
    <w:p w14:paraId="129E05DD" w14:textId="6F21B467" w:rsidR="00E27B22" w:rsidRPr="008A6858" w:rsidRDefault="003939EB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 xml:space="preserve">Self-Reflection in your 3-Ring Binder: </w:t>
      </w:r>
      <w:r w:rsidR="00E27B22" w:rsidRPr="008A6858">
        <w:rPr>
          <w:rFonts w:ascii="Baskerville" w:hAnsi="Baskerville" w:cs="Baskerville"/>
          <w:sz w:val="22"/>
          <w:szCs w:val="22"/>
        </w:rPr>
        <w:t>10 Descriptive words that answer the questions above.</w:t>
      </w:r>
    </w:p>
    <w:p w14:paraId="17EDCD63" w14:textId="77777777" w:rsidR="00782E4D" w:rsidRPr="008A6858" w:rsidRDefault="00782E4D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</w:p>
    <w:p w14:paraId="66FDD5CA" w14:textId="0965576D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 xml:space="preserve">Shoot one roll of film </w:t>
      </w:r>
      <w:r w:rsidRPr="008A6858">
        <w:rPr>
          <w:rFonts w:ascii="Baskerville" w:hAnsi="Baskerville" w:cs="Baskerville"/>
          <w:sz w:val="22"/>
          <w:szCs w:val="22"/>
        </w:rPr>
        <w:t>exploring a making of a portrait – of you.</w:t>
      </w:r>
    </w:p>
    <w:p w14:paraId="32FF98E0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The only rule - you must be the one to trip the shutter.</w:t>
      </w:r>
    </w:p>
    <w:p w14:paraId="6EAB4D2E" w14:textId="1A771F70" w:rsidR="00AA672B" w:rsidRPr="008A6858" w:rsidRDefault="00AA672B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</w:p>
    <w:p w14:paraId="207FE1F5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  <w:u w:val="single"/>
        </w:rPr>
      </w:pPr>
      <w:r w:rsidRPr="008A6858">
        <w:rPr>
          <w:rFonts w:ascii="Baskerville" w:hAnsi="Baskerville" w:cs="Baskerville"/>
          <w:sz w:val="22"/>
          <w:szCs w:val="22"/>
          <w:u w:val="single"/>
        </w:rPr>
        <w:t>Suggested Techniques</w:t>
      </w:r>
    </w:p>
    <w:p w14:paraId="650C2CA6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Use of a mirror</w:t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  <w:t>Reflective Surfaces</w:t>
      </w:r>
    </w:p>
    <w:p w14:paraId="1F19CDF0" w14:textId="6C96EA83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 xml:space="preserve">Use of a </w:t>
      </w:r>
      <w:r w:rsidR="00CD673A" w:rsidRPr="008A6858">
        <w:rPr>
          <w:rFonts w:ascii="Baskerville" w:hAnsi="Baskerville" w:cs="Baskerville"/>
          <w:sz w:val="22"/>
          <w:szCs w:val="22"/>
        </w:rPr>
        <w:t>self-timer</w:t>
      </w:r>
      <w:r w:rsidR="00CD673A">
        <w:rPr>
          <w:rFonts w:ascii="Baskerville" w:hAnsi="Baskerville" w:cs="Baskerville"/>
          <w:sz w:val="22"/>
          <w:szCs w:val="22"/>
        </w:rPr>
        <w:tab/>
      </w:r>
      <w:r w:rsidR="00CD673A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>Shadows</w:t>
      </w:r>
    </w:p>
    <w:p w14:paraId="3BFE2217" w14:textId="1067FD4A" w:rsidR="00E27B22" w:rsidRPr="008A6858" w:rsidRDefault="00CD673A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>
        <w:rPr>
          <w:rFonts w:ascii="Baskerville" w:hAnsi="Baskerville" w:cs="Baskerville"/>
          <w:sz w:val="22"/>
          <w:szCs w:val="22"/>
        </w:rPr>
        <w:t>Use of a cable release</w:t>
      </w:r>
      <w:r>
        <w:rPr>
          <w:rFonts w:ascii="Baskerville" w:hAnsi="Baskerville" w:cs="Baskerville"/>
          <w:sz w:val="22"/>
          <w:szCs w:val="22"/>
        </w:rPr>
        <w:tab/>
      </w:r>
      <w:r>
        <w:rPr>
          <w:rFonts w:ascii="Baskerville" w:hAnsi="Baskerville" w:cs="Baskerville"/>
          <w:sz w:val="22"/>
          <w:szCs w:val="22"/>
        </w:rPr>
        <w:tab/>
      </w:r>
      <w:r w:rsidR="00E27B22" w:rsidRPr="008A6858">
        <w:rPr>
          <w:rFonts w:ascii="Baskerville" w:hAnsi="Baskerville" w:cs="Baskerville"/>
          <w:sz w:val="22"/>
          <w:szCs w:val="22"/>
        </w:rPr>
        <w:t>Symbolic or Representational Objects</w:t>
      </w:r>
    </w:p>
    <w:p w14:paraId="1F6EA526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Time Exposure</w:t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  <w:t>Environment as part of portrait</w:t>
      </w:r>
    </w:p>
    <w:p w14:paraId="72C25FA5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Pinhole Camera</w:t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  <w:t>Parts of Yourself</w:t>
      </w:r>
    </w:p>
    <w:p w14:paraId="25DC29AA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</w:p>
    <w:p w14:paraId="0A3727D1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  <w:u w:val="single"/>
        </w:rPr>
      </w:pPr>
      <w:r w:rsidRPr="008A6858">
        <w:rPr>
          <w:rFonts w:ascii="Baskerville" w:hAnsi="Baskerville" w:cs="Baskerville"/>
          <w:sz w:val="22"/>
          <w:szCs w:val="22"/>
          <w:u w:val="single"/>
        </w:rPr>
        <w:t>Consider</w:t>
      </w:r>
    </w:p>
    <w:p w14:paraId="00FF343A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Lighting Techniques</w:t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  <w:t>Direction of your glance</w:t>
      </w:r>
    </w:p>
    <w:p w14:paraId="59834A7E" w14:textId="77777777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Psychological Viewpoints</w:t>
      </w:r>
      <w:r w:rsidRPr="008A6858">
        <w:rPr>
          <w:rFonts w:ascii="Baskerville" w:hAnsi="Baskerville" w:cs="Baskerville"/>
          <w:sz w:val="22"/>
          <w:szCs w:val="22"/>
        </w:rPr>
        <w:tab/>
      </w:r>
      <w:r w:rsidRPr="008A6858">
        <w:rPr>
          <w:rFonts w:ascii="Baskerville" w:hAnsi="Baskerville" w:cs="Baskerville"/>
          <w:sz w:val="22"/>
          <w:szCs w:val="22"/>
        </w:rPr>
        <w:tab/>
        <w:t>Message – Impact on your viewer</w:t>
      </w:r>
    </w:p>
    <w:p w14:paraId="1CCDB12C" w14:textId="006CC5A5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Composition- cropping, vignette</w:t>
      </w:r>
      <w:r w:rsidRPr="008A6858">
        <w:rPr>
          <w:rFonts w:ascii="Baskerville" w:hAnsi="Baskerville" w:cs="Baskerville"/>
          <w:sz w:val="22"/>
          <w:szCs w:val="22"/>
        </w:rPr>
        <w:tab/>
      </w:r>
      <w:r w:rsidR="00CD673A">
        <w:rPr>
          <w:rFonts w:ascii="Baskerville" w:hAnsi="Baskerville" w:cs="Baskerville"/>
          <w:sz w:val="22"/>
          <w:szCs w:val="22"/>
        </w:rPr>
        <w:tab/>
      </w:r>
      <w:bookmarkStart w:id="0" w:name="_GoBack"/>
      <w:bookmarkEnd w:id="0"/>
      <w:r w:rsidRPr="008A6858">
        <w:rPr>
          <w:rFonts w:ascii="Baskerville" w:hAnsi="Baskerville" w:cs="Baskerville"/>
          <w:sz w:val="22"/>
          <w:szCs w:val="22"/>
        </w:rPr>
        <w:t>Depth of Filed, Motion Control etc.</w:t>
      </w:r>
    </w:p>
    <w:p w14:paraId="00BE52EC" w14:textId="3A891925" w:rsidR="00E27B22" w:rsidRPr="008A6858" w:rsidRDefault="00E27B22" w:rsidP="008A6858">
      <w:pPr>
        <w:tabs>
          <w:tab w:val="left" w:pos="810"/>
        </w:tabs>
        <w:ind w:left="-720" w:right="-900"/>
        <w:rPr>
          <w:rFonts w:ascii="Baskerville" w:hAnsi="Baskerville" w:cs="Baskerville"/>
          <w:sz w:val="22"/>
          <w:szCs w:val="22"/>
        </w:rPr>
      </w:pPr>
      <w:r w:rsidRPr="008A6858">
        <w:rPr>
          <w:rFonts w:ascii="Baskerville" w:hAnsi="Baskerville" w:cs="Baskerville"/>
          <w:sz w:val="22"/>
          <w:szCs w:val="22"/>
        </w:rPr>
        <w:t>Rule of Thirds</w:t>
      </w:r>
    </w:p>
    <w:sectPr w:rsidR="00E27B22" w:rsidRPr="008A6858" w:rsidSect="002145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24B"/>
    <w:multiLevelType w:val="hybridMultilevel"/>
    <w:tmpl w:val="25A6C47E"/>
    <w:lvl w:ilvl="0" w:tplc="04090003">
      <w:start w:val="1"/>
      <w:numFmt w:val="bullet"/>
      <w:lvlText w:val="o"/>
      <w:lvlJc w:val="left"/>
      <w:pPr>
        <w:ind w:left="6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1">
    <w:nsid w:val="0C572532"/>
    <w:multiLevelType w:val="hybridMultilevel"/>
    <w:tmpl w:val="D21CF1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D3D40FC"/>
    <w:multiLevelType w:val="hybridMultilevel"/>
    <w:tmpl w:val="2A160630"/>
    <w:lvl w:ilvl="0" w:tplc="843A066E">
      <w:numFmt w:val="bullet"/>
      <w:lvlText w:val="-"/>
      <w:lvlJc w:val="left"/>
      <w:pPr>
        <w:ind w:left="720" w:hanging="360"/>
      </w:pPr>
      <w:rPr>
        <w:rFonts w:ascii="Baskerville" w:eastAsiaTheme="minorEastAsia" w:hAnsi="Baskerville" w:cs="Baskervil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06692"/>
    <w:multiLevelType w:val="hybridMultilevel"/>
    <w:tmpl w:val="9106245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750C0E79"/>
    <w:multiLevelType w:val="hybridMultilevel"/>
    <w:tmpl w:val="5CDE4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1E"/>
    <w:rsid w:val="00001A01"/>
    <w:rsid w:val="0004621E"/>
    <w:rsid w:val="000A1A7B"/>
    <w:rsid w:val="000C1B41"/>
    <w:rsid w:val="000E22B0"/>
    <w:rsid w:val="000E438A"/>
    <w:rsid w:val="00101FC8"/>
    <w:rsid w:val="00183943"/>
    <w:rsid w:val="001D5C1E"/>
    <w:rsid w:val="00214560"/>
    <w:rsid w:val="002B5399"/>
    <w:rsid w:val="002F4E66"/>
    <w:rsid w:val="003939EB"/>
    <w:rsid w:val="00394A67"/>
    <w:rsid w:val="003D0502"/>
    <w:rsid w:val="00410112"/>
    <w:rsid w:val="004C7EC3"/>
    <w:rsid w:val="004D3F63"/>
    <w:rsid w:val="004F089D"/>
    <w:rsid w:val="00590D07"/>
    <w:rsid w:val="005D4018"/>
    <w:rsid w:val="006750A9"/>
    <w:rsid w:val="006A5C94"/>
    <w:rsid w:val="006D3618"/>
    <w:rsid w:val="007059B9"/>
    <w:rsid w:val="00733FA1"/>
    <w:rsid w:val="00782E4D"/>
    <w:rsid w:val="00785F19"/>
    <w:rsid w:val="00801319"/>
    <w:rsid w:val="00811C7A"/>
    <w:rsid w:val="008404D7"/>
    <w:rsid w:val="00896911"/>
    <w:rsid w:val="008A6858"/>
    <w:rsid w:val="00923F64"/>
    <w:rsid w:val="009851E7"/>
    <w:rsid w:val="009C1243"/>
    <w:rsid w:val="00A95B43"/>
    <w:rsid w:val="00AA672B"/>
    <w:rsid w:val="00AF404D"/>
    <w:rsid w:val="00BC71C1"/>
    <w:rsid w:val="00C74FAA"/>
    <w:rsid w:val="00C80E49"/>
    <w:rsid w:val="00CB5F4C"/>
    <w:rsid w:val="00CD673A"/>
    <w:rsid w:val="00D05E5E"/>
    <w:rsid w:val="00DF085F"/>
    <w:rsid w:val="00DF10E6"/>
    <w:rsid w:val="00E27B22"/>
    <w:rsid w:val="00E307B8"/>
    <w:rsid w:val="00ED054A"/>
    <w:rsid w:val="00F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F1D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86D47-F919-4093-AE5D-960BA581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1</cp:lastModifiedBy>
  <cp:revision>6</cp:revision>
  <dcterms:created xsi:type="dcterms:W3CDTF">2013-11-21T18:39:00Z</dcterms:created>
  <dcterms:modified xsi:type="dcterms:W3CDTF">2013-11-21T19:10:00Z</dcterms:modified>
</cp:coreProperties>
</file>