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C5" w:rsidRPr="00904FC5" w:rsidRDefault="00904FC5" w:rsidP="00904FC5">
      <w:pPr>
        <w:spacing w:line="240" w:lineRule="auto"/>
        <w:jc w:val="right"/>
        <w:rPr>
          <w:rFonts w:ascii="Baskerville Old Face" w:hAnsi="Baskerville Old Face"/>
          <w:sz w:val="24"/>
          <w:szCs w:val="24"/>
        </w:rPr>
      </w:pPr>
      <w:r w:rsidRPr="00904FC5">
        <w:rPr>
          <w:rFonts w:ascii="Baskerville Old Face" w:hAnsi="Baskerville Old Face"/>
          <w:sz w:val="24"/>
          <w:szCs w:val="24"/>
        </w:rPr>
        <w:t>Studio in Photography</w:t>
      </w:r>
    </w:p>
    <w:p w:rsidR="00904FC5" w:rsidRPr="00904FC5" w:rsidRDefault="00904FC5" w:rsidP="00904FC5">
      <w:pPr>
        <w:spacing w:line="240" w:lineRule="auto"/>
        <w:jc w:val="right"/>
        <w:rPr>
          <w:rFonts w:ascii="Baskerville Old Face" w:hAnsi="Baskerville Old Face"/>
          <w:sz w:val="24"/>
          <w:szCs w:val="24"/>
        </w:rPr>
      </w:pPr>
      <w:r w:rsidRPr="00904FC5">
        <w:rPr>
          <w:rFonts w:ascii="Baskerville Old Face" w:hAnsi="Baskerville Old Face"/>
          <w:sz w:val="24"/>
          <w:szCs w:val="24"/>
        </w:rPr>
        <w:t>Mr. Martin</w:t>
      </w:r>
    </w:p>
    <w:p w:rsidR="00904FC5" w:rsidRPr="00904FC5" w:rsidRDefault="00904FC5" w:rsidP="00904FC5">
      <w:pPr>
        <w:jc w:val="center"/>
        <w:rPr>
          <w:rFonts w:ascii="Baskerville Old Face" w:hAnsi="Baskerville Old Face"/>
          <w:sz w:val="24"/>
          <w:szCs w:val="24"/>
        </w:rPr>
      </w:pPr>
      <w:r w:rsidRPr="00904FC5">
        <w:rPr>
          <w:rFonts w:ascii="Baskerville Old Face" w:hAnsi="Baskerville Old Face"/>
          <w:sz w:val="24"/>
          <w:szCs w:val="24"/>
        </w:rPr>
        <w:t xml:space="preserve">Assignment </w:t>
      </w:r>
      <w:r>
        <w:rPr>
          <w:rFonts w:ascii="Baskerville Old Face" w:hAnsi="Baskerville Old Face"/>
          <w:sz w:val="24"/>
          <w:szCs w:val="24"/>
        </w:rPr>
        <w:t>#</w:t>
      </w:r>
      <w:r w:rsidRPr="00904FC5">
        <w:rPr>
          <w:rFonts w:ascii="Baskerville Old Face" w:hAnsi="Baskerville Old Face"/>
          <w:sz w:val="24"/>
          <w:szCs w:val="24"/>
        </w:rPr>
        <w:t>7</w:t>
      </w:r>
    </w:p>
    <w:p w:rsidR="00904FC5" w:rsidRPr="00904FC5" w:rsidRDefault="00904FC5" w:rsidP="00904FC5">
      <w:pPr>
        <w:jc w:val="center"/>
        <w:rPr>
          <w:rFonts w:ascii="Baskerville Old Face" w:hAnsi="Baskerville Old Face"/>
          <w:b/>
          <w:sz w:val="36"/>
          <w:szCs w:val="36"/>
        </w:rPr>
      </w:pPr>
      <w:r w:rsidRPr="00904FC5">
        <w:rPr>
          <w:rFonts w:ascii="Baskerville Old Face" w:hAnsi="Baskerville Old Face"/>
          <w:b/>
          <w:sz w:val="36"/>
          <w:szCs w:val="36"/>
        </w:rPr>
        <w:t>Special Effects</w:t>
      </w:r>
    </w:p>
    <w:p w:rsidR="00904FC5" w:rsidRPr="00904FC5" w:rsidRDefault="00904FC5" w:rsidP="00904FC5">
      <w:pPr>
        <w:jc w:val="center"/>
        <w:rPr>
          <w:rFonts w:ascii="Baskerville Old Face" w:hAnsi="Baskerville Old Face"/>
        </w:rPr>
      </w:pPr>
      <w:r w:rsidRPr="00904FC5">
        <w:rPr>
          <w:rFonts w:ascii="Baskerville Old Face" w:hAnsi="Baskerville Old Face"/>
          <w:noProof/>
        </w:rPr>
        <w:drawing>
          <wp:inline distT="0" distB="0" distL="0" distR="0" wp14:anchorId="16E09977" wp14:editId="416C2DE4">
            <wp:extent cx="1995805" cy="1516380"/>
            <wp:effectExtent l="0" t="0" r="4445" b="7620"/>
            <wp:docPr id="6" name="Picture 6" descr="solar2-sm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olar2-s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</w:rPr>
        <w:t xml:space="preserve">  </w:t>
      </w:r>
      <w:r w:rsidRPr="00904FC5">
        <w:rPr>
          <w:rFonts w:ascii="Baskerville Old Face" w:hAnsi="Baskerville Old Face"/>
          <w:noProof/>
        </w:rPr>
        <w:drawing>
          <wp:inline distT="0" distB="0" distL="0" distR="0" wp14:anchorId="2EAFEE20" wp14:editId="2E4EFCF8">
            <wp:extent cx="1961529" cy="1336709"/>
            <wp:effectExtent l="7620" t="0" r="8255" b="8255"/>
            <wp:docPr id="5" name="Picture 5" descr="p-gram-sm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-gram-s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59888" cy="133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</w:rPr>
        <w:t xml:space="preserve">  </w:t>
      </w:r>
      <w:r w:rsidRPr="00904FC5">
        <w:rPr>
          <w:rFonts w:ascii="Baskerville Old Face" w:hAnsi="Baskerville Old Face"/>
          <w:noProof/>
        </w:rPr>
        <w:drawing>
          <wp:inline distT="0" distB="0" distL="0" distR="0" wp14:anchorId="2F149EEF" wp14:editId="4521F05F">
            <wp:extent cx="2040890" cy="1561465"/>
            <wp:effectExtent l="0" t="0" r="0" b="635"/>
            <wp:docPr id="4" name="Picture 4" descr="tri-comp-sm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ri-comp-s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FC5" w:rsidRDefault="00904FC5" w:rsidP="00904FC5">
      <w:pPr>
        <w:jc w:val="center"/>
        <w:rPr>
          <w:rFonts w:ascii="Baskerville Old Face" w:hAnsi="Baskerville Old Face"/>
          <w:sz w:val="24"/>
          <w:szCs w:val="24"/>
        </w:rPr>
      </w:pPr>
      <w:r w:rsidRPr="00904FC5">
        <w:rPr>
          <w:rFonts w:ascii="Baskerville Old Face" w:hAnsi="Baskerville Old Face"/>
          <w:sz w:val="24"/>
          <w:szCs w:val="24"/>
        </w:rPr>
        <w:t>The Special Effects Assignment is an opportunity to take your existing images</w:t>
      </w:r>
      <w:r w:rsidR="005D2C6A">
        <w:rPr>
          <w:rFonts w:ascii="Baskerville Old Face" w:hAnsi="Baskerville Old Face"/>
          <w:sz w:val="24"/>
          <w:szCs w:val="24"/>
        </w:rPr>
        <w:t xml:space="preserve"> and</w:t>
      </w:r>
      <w:bookmarkStart w:id="0" w:name="_GoBack"/>
      <w:bookmarkEnd w:id="0"/>
      <w:r w:rsidRPr="00904FC5">
        <w:rPr>
          <w:rFonts w:ascii="Baskerville Old Face" w:hAnsi="Baskerville Old Face"/>
          <w:sz w:val="24"/>
          <w:szCs w:val="24"/>
        </w:rPr>
        <w:t xml:space="preserve"> to create new ones.  The images may push the boundaries of reality, give a new “mysterious” perspective, or simply improve the image with photofinishing.  These photographic processes include: darkroom procedures, shooting techniq</w:t>
      </w:r>
      <w:r w:rsidRPr="00904FC5">
        <w:rPr>
          <w:rFonts w:ascii="Baskerville Old Face" w:hAnsi="Baskerville Old Face"/>
          <w:sz w:val="24"/>
          <w:szCs w:val="24"/>
        </w:rPr>
        <w:t>ues and photofinishing methods.</w:t>
      </w:r>
    </w:p>
    <w:p w:rsidR="00904FC5" w:rsidRPr="00904FC5" w:rsidRDefault="00904FC5" w:rsidP="00904FC5">
      <w:pPr>
        <w:jc w:val="center"/>
        <w:rPr>
          <w:rFonts w:ascii="Baskerville Old Face" w:hAnsi="Baskerville Old Face"/>
          <w:sz w:val="24"/>
          <w:szCs w:val="24"/>
        </w:rPr>
      </w:pPr>
    </w:p>
    <w:p w:rsidR="00904FC5" w:rsidRPr="00904FC5" w:rsidRDefault="00904FC5" w:rsidP="00904FC5">
      <w:pPr>
        <w:spacing w:line="240" w:lineRule="auto"/>
        <w:jc w:val="center"/>
        <w:rPr>
          <w:rFonts w:ascii="Baskerville Old Face" w:hAnsi="Baskerville Old Face"/>
          <w:sz w:val="24"/>
          <w:szCs w:val="24"/>
          <w:u w:val="single"/>
        </w:rPr>
      </w:pPr>
      <w:r w:rsidRPr="00904FC5">
        <w:rPr>
          <w:rFonts w:ascii="Baskerville Old Face" w:hAnsi="Baskerville Old Face"/>
          <w:sz w:val="24"/>
          <w:szCs w:val="24"/>
          <w:u w:val="single"/>
        </w:rPr>
        <w:t>Possible Special Effects Include:</w:t>
      </w:r>
    </w:p>
    <w:p w:rsidR="00904FC5" w:rsidRPr="00904FC5" w:rsidRDefault="00904FC5" w:rsidP="00904FC5">
      <w:pPr>
        <w:spacing w:line="240" w:lineRule="auto"/>
        <w:jc w:val="center"/>
        <w:rPr>
          <w:rFonts w:ascii="Baskerville Old Face" w:hAnsi="Baskerville Old Face"/>
          <w:i/>
          <w:sz w:val="24"/>
          <w:szCs w:val="24"/>
        </w:rPr>
      </w:pPr>
      <w:r w:rsidRPr="00904FC5">
        <w:rPr>
          <w:rFonts w:ascii="Baskerville Old Face" w:hAnsi="Baskerville Old Face"/>
          <w:i/>
          <w:sz w:val="24"/>
          <w:szCs w:val="24"/>
        </w:rPr>
        <w:t>Negative Sandwich</w:t>
      </w:r>
    </w:p>
    <w:p w:rsidR="00904FC5" w:rsidRPr="00904FC5" w:rsidRDefault="00904FC5" w:rsidP="00904FC5">
      <w:pPr>
        <w:spacing w:line="240" w:lineRule="auto"/>
        <w:jc w:val="center"/>
        <w:rPr>
          <w:rFonts w:ascii="Baskerville Old Face" w:hAnsi="Baskerville Old Face"/>
          <w:i/>
          <w:sz w:val="24"/>
          <w:szCs w:val="24"/>
        </w:rPr>
      </w:pPr>
      <w:r w:rsidRPr="00904FC5">
        <w:rPr>
          <w:rFonts w:ascii="Baskerville Old Face" w:hAnsi="Baskerville Old Face"/>
          <w:i/>
          <w:sz w:val="24"/>
          <w:szCs w:val="24"/>
        </w:rPr>
        <w:t>Paper Negative</w:t>
      </w:r>
    </w:p>
    <w:p w:rsidR="00904FC5" w:rsidRPr="00904FC5" w:rsidRDefault="00904FC5" w:rsidP="00904FC5">
      <w:pPr>
        <w:spacing w:line="240" w:lineRule="auto"/>
        <w:jc w:val="center"/>
        <w:rPr>
          <w:rFonts w:ascii="Baskerville Old Face" w:hAnsi="Baskerville Old Face"/>
          <w:i/>
          <w:sz w:val="24"/>
          <w:szCs w:val="24"/>
        </w:rPr>
      </w:pPr>
      <w:proofErr w:type="spellStart"/>
      <w:r w:rsidRPr="00904FC5">
        <w:rPr>
          <w:rFonts w:ascii="Baskerville Old Face" w:hAnsi="Baskerville Old Face"/>
          <w:i/>
          <w:sz w:val="24"/>
          <w:szCs w:val="24"/>
        </w:rPr>
        <w:t>Solarization</w:t>
      </w:r>
      <w:proofErr w:type="spellEnd"/>
    </w:p>
    <w:p w:rsidR="00904FC5" w:rsidRPr="00904FC5" w:rsidRDefault="00904FC5" w:rsidP="00904FC5">
      <w:pPr>
        <w:spacing w:line="240" w:lineRule="auto"/>
        <w:jc w:val="center"/>
        <w:rPr>
          <w:rFonts w:ascii="Baskerville Old Face" w:hAnsi="Baskerville Old Face"/>
          <w:i/>
          <w:sz w:val="24"/>
          <w:szCs w:val="24"/>
        </w:rPr>
      </w:pPr>
      <w:r w:rsidRPr="00904FC5">
        <w:rPr>
          <w:rFonts w:ascii="Baskerville Old Face" w:hAnsi="Baskerville Old Face"/>
          <w:i/>
          <w:sz w:val="24"/>
          <w:szCs w:val="24"/>
        </w:rPr>
        <w:t>Photogram</w:t>
      </w:r>
    </w:p>
    <w:p w:rsidR="00904FC5" w:rsidRPr="00904FC5" w:rsidRDefault="00904FC5" w:rsidP="00904FC5">
      <w:pPr>
        <w:spacing w:line="240" w:lineRule="auto"/>
        <w:jc w:val="center"/>
        <w:rPr>
          <w:rFonts w:ascii="Baskerville Old Face" w:hAnsi="Baskerville Old Face"/>
          <w:i/>
          <w:sz w:val="24"/>
          <w:szCs w:val="24"/>
        </w:rPr>
      </w:pPr>
      <w:r w:rsidRPr="00904FC5">
        <w:rPr>
          <w:rFonts w:ascii="Baskerville Old Face" w:hAnsi="Baskerville Old Face"/>
          <w:i/>
          <w:sz w:val="24"/>
          <w:szCs w:val="24"/>
        </w:rPr>
        <w:t>Multiple Printing</w:t>
      </w:r>
    </w:p>
    <w:p w:rsidR="00904FC5" w:rsidRPr="00904FC5" w:rsidRDefault="00904FC5" w:rsidP="00904FC5">
      <w:pPr>
        <w:spacing w:line="240" w:lineRule="auto"/>
        <w:jc w:val="center"/>
        <w:rPr>
          <w:rFonts w:ascii="Baskerville Old Face" w:hAnsi="Baskerville Old Face"/>
          <w:i/>
          <w:sz w:val="24"/>
          <w:szCs w:val="24"/>
        </w:rPr>
      </w:pPr>
      <w:r w:rsidRPr="00904FC5">
        <w:rPr>
          <w:rFonts w:ascii="Baskerville Old Face" w:hAnsi="Baskerville Old Face"/>
          <w:i/>
          <w:sz w:val="24"/>
          <w:szCs w:val="24"/>
        </w:rPr>
        <w:t>Multiple Exposure</w:t>
      </w:r>
    </w:p>
    <w:p w:rsidR="00904FC5" w:rsidRPr="00904FC5" w:rsidRDefault="00904FC5" w:rsidP="00904FC5">
      <w:pPr>
        <w:spacing w:line="240" w:lineRule="auto"/>
        <w:jc w:val="center"/>
        <w:rPr>
          <w:rFonts w:ascii="Baskerville Old Face" w:hAnsi="Baskerville Old Face"/>
          <w:i/>
          <w:sz w:val="24"/>
          <w:szCs w:val="24"/>
        </w:rPr>
      </w:pPr>
      <w:r w:rsidRPr="00904FC5">
        <w:rPr>
          <w:rFonts w:ascii="Baskerville Old Face" w:hAnsi="Baskerville Old Face"/>
          <w:i/>
          <w:sz w:val="24"/>
          <w:szCs w:val="24"/>
        </w:rPr>
        <w:t>Repeated Image</w:t>
      </w:r>
    </w:p>
    <w:p w:rsidR="00904FC5" w:rsidRPr="00904FC5" w:rsidRDefault="00904FC5" w:rsidP="00904FC5">
      <w:pPr>
        <w:spacing w:line="240" w:lineRule="auto"/>
        <w:jc w:val="center"/>
        <w:rPr>
          <w:rFonts w:ascii="Baskerville Old Face" w:hAnsi="Baskerville Old Face"/>
          <w:i/>
          <w:sz w:val="24"/>
          <w:szCs w:val="24"/>
        </w:rPr>
      </w:pPr>
      <w:r w:rsidRPr="00904FC5">
        <w:rPr>
          <w:rFonts w:ascii="Baskerville Old Face" w:hAnsi="Baskerville Old Face"/>
          <w:i/>
          <w:sz w:val="24"/>
          <w:szCs w:val="24"/>
        </w:rPr>
        <w:t>Sepia Toning</w:t>
      </w:r>
    </w:p>
    <w:p w:rsidR="00904FC5" w:rsidRPr="00904FC5" w:rsidRDefault="00904FC5" w:rsidP="00904FC5">
      <w:pPr>
        <w:spacing w:line="240" w:lineRule="auto"/>
        <w:jc w:val="center"/>
        <w:rPr>
          <w:rFonts w:ascii="Baskerville Old Face" w:hAnsi="Baskerville Old Face"/>
          <w:i/>
          <w:sz w:val="24"/>
          <w:szCs w:val="24"/>
        </w:rPr>
      </w:pPr>
      <w:r w:rsidRPr="00904FC5">
        <w:rPr>
          <w:rFonts w:ascii="Baskerville Old Face" w:hAnsi="Baskerville Old Face"/>
          <w:i/>
          <w:sz w:val="24"/>
          <w:szCs w:val="24"/>
        </w:rPr>
        <w:t>Hand Coloring</w:t>
      </w:r>
    </w:p>
    <w:p w:rsidR="00904FC5" w:rsidRPr="00904FC5" w:rsidRDefault="00904FC5" w:rsidP="00904FC5">
      <w:pPr>
        <w:spacing w:line="240" w:lineRule="auto"/>
        <w:jc w:val="center"/>
        <w:rPr>
          <w:rFonts w:ascii="Baskerville Old Face" w:hAnsi="Baskerville Old Face"/>
          <w:i/>
          <w:sz w:val="24"/>
          <w:szCs w:val="24"/>
        </w:rPr>
      </w:pPr>
      <w:r w:rsidRPr="00904FC5">
        <w:rPr>
          <w:rFonts w:ascii="Baskerville Old Face" w:hAnsi="Baskerville Old Face"/>
          <w:i/>
          <w:sz w:val="24"/>
          <w:szCs w:val="24"/>
        </w:rPr>
        <w:t>Photoshop Effects</w:t>
      </w:r>
    </w:p>
    <w:p w:rsidR="005B1A0C" w:rsidRPr="00904FC5" w:rsidRDefault="00904FC5" w:rsidP="00904FC5">
      <w:pPr>
        <w:spacing w:line="240" w:lineRule="auto"/>
        <w:jc w:val="center"/>
        <w:rPr>
          <w:rFonts w:ascii="Baskerville Old Face" w:hAnsi="Baskerville Old Face"/>
          <w:sz w:val="24"/>
          <w:szCs w:val="24"/>
        </w:rPr>
      </w:pPr>
      <w:r w:rsidRPr="00904FC5">
        <w:rPr>
          <w:rFonts w:ascii="Baskerville Old Face" w:hAnsi="Baskerville Old Face"/>
        </w:rPr>
        <w:tab/>
      </w:r>
    </w:p>
    <w:sectPr w:rsidR="005B1A0C" w:rsidRPr="00904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C5"/>
    <w:rsid w:val="005B1A0C"/>
    <w:rsid w:val="005D2C6A"/>
    <w:rsid w:val="0090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lauraknauth.com/photos/darkroom/p-gram.jp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lauraknauth.com/photos/darkroom/solar2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lauraknauth.com/photos/darkroom/tri-comp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NPCSD</dc:creator>
  <cp:lastModifiedBy>NPCSD</cp:lastModifiedBy>
  <cp:revision>2</cp:revision>
  <dcterms:created xsi:type="dcterms:W3CDTF">2013-12-13T02:37:00Z</dcterms:created>
  <dcterms:modified xsi:type="dcterms:W3CDTF">2013-12-13T02:47:00Z</dcterms:modified>
</cp:coreProperties>
</file>