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Agenda: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10/7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Essential Question: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What are the mechanics of writing an introduction paragraph?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“Do Now” - Enduring issues packet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Graphic Organizer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Thesis Statement Writing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“Closure” - Next Steps? 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HW: Finish Intro Paragraph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